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0" w:right="0" w:firstLine="0"/>
        <w:jc w:val="center"/>
        <w:rPr>
          <w:b/>
          <w:sz w:val="23"/>
        </w:rPr>
      </w:pPr>
      <w:r>
        <w:rPr>
          <w:b/>
          <w:sz w:val="23"/>
        </w:rPr>
        <w:t>MUTUAL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NON-DISCLOSURE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AGREEMENT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456" w:val="left" w:leader="none"/>
        </w:tabs>
        <w:ind w:left="2"/>
        <w:jc w:val="center"/>
      </w:pPr>
      <w:r>
        <w:rPr/>
        <w:t>This</w:t>
      </w:r>
      <w:r>
        <w:rPr>
          <w:spacing w:val="3"/>
        </w:rPr>
        <w:t> </w:t>
      </w:r>
      <w:r>
        <w:rPr/>
        <w:t>Mutual</w:t>
      </w:r>
      <w:r>
        <w:rPr>
          <w:spacing w:val="6"/>
        </w:rPr>
        <w:t> </w:t>
      </w:r>
      <w:r>
        <w:rPr/>
        <w:t>Non-Disclosure</w:t>
      </w:r>
      <w:r>
        <w:rPr>
          <w:spacing w:val="6"/>
        </w:rPr>
        <w:t> </w:t>
      </w:r>
      <w:r>
        <w:rPr/>
        <w:t>Agreement</w:t>
      </w:r>
      <w:r>
        <w:rPr>
          <w:spacing w:val="5"/>
        </w:rPr>
        <w:t> </w:t>
      </w:r>
      <w:r>
        <w:rPr/>
        <w:t>(the</w:t>
      </w:r>
      <w:r>
        <w:rPr>
          <w:spacing w:val="6"/>
        </w:rPr>
        <w:t> </w:t>
      </w:r>
      <w:r>
        <w:rPr/>
        <w:t>“Agreement”),</w:t>
      </w:r>
      <w:r>
        <w:rPr>
          <w:spacing w:val="5"/>
        </w:rPr>
        <w:t> </w:t>
      </w:r>
      <w:r>
        <w:rPr/>
        <w:t>effective</w:t>
      </w:r>
      <w:r>
        <w:rPr>
          <w:u w:val="single"/>
        </w:rPr>
        <w:tab/>
      </w:r>
      <w:r>
        <w:rPr/>
        <w:t>is</w:t>
      </w:r>
      <w:r>
        <w:rPr>
          <w:spacing w:val="6"/>
        </w:rPr>
        <w:t> </w:t>
      </w:r>
      <w:r>
        <w:rPr/>
        <w:t>entered</w:t>
      </w:r>
      <w:r>
        <w:rPr>
          <w:spacing w:val="7"/>
        </w:rPr>
        <w:t> </w:t>
      </w:r>
      <w:r>
        <w:rPr/>
        <w:t>into</w:t>
      </w:r>
      <w:r>
        <w:rPr>
          <w:spacing w:val="8"/>
        </w:rPr>
        <w:t> </w:t>
      </w:r>
      <w:r>
        <w:rPr/>
        <w:t>by</w:t>
      </w:r>
      <w:r>
        <w:rPr>
          <w:spacing w:val="7"/>
        </w:rPr>
        <w:t> </w:t>
      </w:r>
      <w:r>
        <w:rPr/>
        <w:t>and</w:t>
      </w:r>
    </w:p>
    <w:p>
      <w:pPr>
        <w:pStyle w:val="BodyText"/>
        <w:tabs>
          <w:tab w:pos="3857" w:val="left" w:leader="none"/>
        </w:tabs>
        <w:spacing w:before="2"/>
        <w:ind w:left="113"/>
      </w:pPr>
      <w:r>
        <w:rPr/>
        <w:t>between</w:t>
      </w:r>
      <w:r>
        <w:rPr>
          <w:u w:val="single"/>
        </w:rPr>
        <w:tab/>
      </w:r>
      <w:r>
        <w:rPr/>
        <w:t>(herein</w:t>
      </w:r>
      <w:r>
        <w:rPr>
          <w:spacing w:val="37"/>
        </w:rPr>
        <w:t> </w:t>
      </w:r>
      <w:r>
        <w:rPr/>
        <w:t>after</w:t>
      </w:r>
      <w:r>
        <w:rPr>
          <w:spacing w:val="40"/>
        </w:rPr>
        <w:t> </w:t>
      </w:r>
      <w:r>
        <w:rPr/>
        <w:t>referred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as</w:t>
      </w:r>
      <w:r>
        <w:rPr>
          <w:spacing w:val="39"/>
        </w:rPr>
        <w:t> </w:t>
      </w:r>
      <w:r>
        <w:rPr/>
        <w:t>“Company”)</w:t>
      </w:r>
      <w:r>
        <w:rPr>
          <w:spacing w:val="37"/>
        </w:rPr>
        <w:t> </w:t>
      </w:r>
      <w:r>
        <w:rPr/>
        <w:t>having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principal</w:t>
      </w:r>
    </w:p>
    <w:p>
      <w:pPr>
        <w:pStyle w:val="BodyText"/>
        <w:tabs>
          <w:tab w:pos="6012" w:val="left" w:leader="none"/>
        </w:tabs>
        <w:ind w:left="113" w:right="110"/>
        <w:jc w:val="both"/>
      </w:pPr>
      <w:r>
        <w:rPr/>
        <w:t>place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business</w:t>
      </w:r>
      <w:r>
        <w:rPr>
          <w:spacing w:val="4"/>
        </w:rPr>
        <w:t> </w:t>
      </w:r>
      <w:r>
        <w:rPr/>
        <w:t>at</w:t>
      </w:r>
      <w:r>
        <w:rPr>
          <w:u w:val="single"/>
        </w:rPr>
        <w:tab/>
      </w:r>
      <w:r>
        <w:rPr/>
        <w:t>and</w:t>
      </w:r>
      <w:r>
        <w:rPr>
          <w:spacing w:val="2"/>
        </w:rPr>
        <w:t> </w:t>
      </w:r>
      <w:r>
        <w:rPr/>
        <w:t>Medical</w:t>
      </w:r>
      <w:r>
        <w:rPr>
          <w:spacing w:val="2"/>
        </w:rPr>
        <w:t> </w:t>
      </w:r>
      <w:r>
        <w:rPr/>
        <w:t>Murray,</w:t>
      </w:r>
      <w:r>
        <w:rPr>
          <w:spacing w:val="3"/>
        </w:rPr>
        <w:t> </w:t>
      </w:r>
      <w:r>
        <w:rPr/>
        <w:t>Inc.</w:t>
      </w:r>
      <w:r>
        <w:rPr>
          <w:spacing w:val="2"/>
        </w:rPr>
        <w:t> </w:t>
      </w:r>
      <w:r>
        <w:rPr/>
        <w:t>(herein</w:t>
      </w:r>
      <w:r>
        <w:rPr>
          <w:spacing w:val="3"/>
        </w:rPr>
        <w:t> </w:t>
      </w:r>
      <w:r>
        <w:rPr/>
        <w:t>after</w:t>
      </w:r>
      <w:r>
        <w:rPr>
          <w:spacing w:val="-55"/>
        </w:rPr>
        <w:t> </w:t>
      </w:r>
      <w:r>
        <w:rPr/>
        <w:t>referred to as “Medical Murray”) having a principal place of business at 400 North Rand Road, North</w:t>
      </w:r>
      <w:r>
        <w:rPr>
          <w:spacing w:val="1"/>
        </w:rPr>
        <w:t> </w:t>
      </w:r>
      <w:r>
        <w:rPr/>
        <w:t>Barrington, IL 60010. (Company and Medical Murray are referred to herein individually as a “Party”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collectively 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“Parties.”)</w:t>
      </w:r>
    </w:p>
    <w:p>
      <w:pPr>
        <w:pStyle w:val="BodyText"/>
      </w:pPr>
    </w:p>
    <w:p>
      <w:pPr>
        <w:pStyle w:val="BodyText"/>
        <w:ind w:left="113" w:right="108"/>
        <w:jc w:val="both"/>
      </w:pPr>
      <w:r>
        <w:rPr/>
        <w:t>Each Party may possess valuable information, samples, data, and know-how hereinafter referred to as</w:t>
      </w:r>
      <w:r>
        <w:rPr>
          <w:spacing w:val="1"/>
        </w:rPr>
        <w:t> </w:t>
      </w:r>
      <w:r>
        <w:rPr/>
        <w:t>“Confidential</w:t>
      </w:r>
      <w:r>
        <w:rPr>
          <w:spacing w:val="24"/>
        </w:rPr>
        <w:t> </w:t>
      </w:r>
      <w:r>
        <w:rPr/>
        <w:t>Information.”</w:t>
      </w:r>
      <w:r>
        <w:rPr>
          <w:spacing w:val="26"/>
        </w:rPr>
        <w:t> </w:t>
      </w:r>
      <w:r>
        <w:rPr/>
        <w:t>Each</w:t>
      </w:r>
      <w:r>
        <w:rPr>
          <w:spacing w:val="26"/>
        </w:rPr>
        <w:t> </w:t>
      </w:r>
      <w:r>
        <w:rPr/>
        <w:t>Party</w:t>
      </w:r>
      <w:r>
        <w:rPr>
          <w:spacing w:val="25"/>
        </w:rPr>
        <w:t> </w:t>
      </w:r>
      <w:r>
        <w:rPr/>
        <w:t>shall</w:t>
      </w:r>
      <w:r>
        <w:rPr>
          <w:spacing w:val="25"/>
        </w:rPr>
        <w:t> </w:t>
      </w:r>
      <w:r>
        <w:rPr/>
        <w:t>disclose</w:t>
      </w:r>
      <w:r>
        <w:rPr>
          <w:spacing w:val="26"/>
        </w:rPr>
        <w:t> </w:t>
      </w:r>
      <w:r>
        <w:rPr/>
        <w:t>Confidential</w:t>
      </w:r>
      <w:r>
        <w:rPr>
          <w:spacing w:val="24"/>
        </w:rPr>
        <w:t> </w:t>
      </w:r>
      <w:r>
        <w:rPr/>
        <w:t>Information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other</w:t>
      </w:r>
      <w:r>
        <w:rPr>
          <w:spacing w:val="26"/>
        </w:rPr>
        <w:t> </w:t>
      </w:r>
      <w:r>
        <w:rPr/>
        <w:t>Party</w:t>
      </w:r>
      <w:r>
        <w:rPr>
          <w:spacing w:val="25"/>
        </w:rPr>
        <w:t> </w:t>
      </w:r>
      <w:r>
        <w:rPr/>
        <w:t>so</w:t>
      </w:r>
      <w:r>
        <w:rPr>
          <w:spacing w:val="-55"/>
        </w:rPr>
        <w:t> </w:t>
      </w:r>
      <w:r>
        <w:rPr/>
        <w:t>that</w:t>
      </w:r>
      <w:r>
        <w:rPr>
          <w:spacing w:val="-1"/>
        </w:rPr>
        <w:t> </w:t>
      </w:r>
      <w:r>
        <w:rPr/>
        <w:t>both Parties</w:t>
      </w:r>
      <w:r>
        <w:rPr>
          <w:spacing w:val="-4"/>
        </w:rPr>
        <w:t> </w:t>
      </w:r>
      <w:r>
        <w:rPr/>
        <w:t>can</w:t>
      </w:r>
      <w:r>
        <w:rPr>
          <w:spacing w:val="-1"/>
        </w:rPr>
        <w:t> </w:t>
      </w:r>
      <w:r>
        <w:rPr/>
        <w:t>work</w:t>
      </w:r>
      <w:r>
        <w:rPr>
          <w:spacing w:val="-3"/>
        </w:rPr>
        <w:t> </w:t>
      </w:r>
      <w:r>
        <w:rPr/>
        <w:t>together in</w:t>
      </w:r>
      <w:r>
        <w:rPr>
          <w:spacing w:val="-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 the</w:t>
      </w:r>
      <w:r>
        <w:rPr>
          <w:spacing w:val="-3"/>
        </w:rPr>
        <w:t> </w:t>
      </w:r>
      <w:r>
        <w:rPr/>
        <w:t>following terms:</w:t>
      </w:r>
    </w:p>
    <w:p>
      <w:pPr>
        <w:pStyle w:val="BodyText"/>
      </w:pPr>
    </w:p>
    <w:p>
      <w:pPr>
        <w:pStyle w:val="BodyText"/>
        <w:ind w:left="113"/>
        <w:jc w:val="both"/>
      </w:pPr>
      <w:r>
        <w:rPr/>
        <w:t>NOW,</w:t>
      </w:r>
      <w:r>
        <w:rPr>
          <w:spacing w:val="-2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Parties</w:t>
      </w:r>
      <w:r>
        <w:rPr>
          <w:spacing w:val="-4"/>
        </w:rPr>
        <w:t> </w:t>
      </w:r>
      <w:r>
        <w:rPr/>
        <w:t>agree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554" w:val="left" w:leader="none"/>
        </w:tabs>
        <w:spacing w:line="240" w:lineRule="auto" w:before="0" w:after="0"/>
        <w:ind w:left="833" w:right="109" w:firstLine="0"/>
        <w:jc w:val="both"/>
        <w:rPr>
          <w:sz w:val="23"/>
        </w:rPr>
      </w:pPr>
      <w:r>
        <w:rPr>
          <w:sz w:val="23"/>
        </w:rPr>
        <w:t>The</w:t>
      </w:r>
      <w:r>
        <w:rPr>
          <w:spacing w:val="18"/>
          <w:sz w:val="23"/>
        </w:rPr>
        <w:t> </w:t>
      </w:r>
      <w:r>
        <w:rPr>
          <w:sz w:val="23"/>
        </w:rPr>
        <w:t>term</w:t>
      </w:r>
      <w:r>
        <w:rPr>
          <w:spacing w:val="17"/>
          <w:sz w:val="23"/>
        </w:rPr>
        <w:t> </w:t>
      </w:r>
      <w:r>
        <w:rPr>
          <w:sz w:val="23"/>
        </w:rPr>
        <w:t>“Discloser”</w:t>
      </w:r>
      <w:r>
        <w:rPr>
          <w:spacing w:val="18"/>
          <w:sz w:val="23"/>
        </w:rPr>
        <w:t> </w:t>
      </w:r>
      <w:r>
        <w:rPr>
          <w:sz w:val="23"/>
        </w:rPr>
        <w:t>refers</w:t>
      </w:r>
      <w:r>
        <w:rPr>
          <w:spacing w:val="16"/>
          <w:sz w:val="23"/>
        </w:rPr>
        <w:t> </w:t>
      </w:r>
      <w:r>
        <w:rPr>
          <w:sz w:val="23"/>
        </w:rPr>
        <w:t>to</w:t>
      </w:r>
      <w:r>
        <w:rPr>
          <w:spacing w:val="17"/>
          <w:sz w:val="23"/>
        </w:rPr>
        <w:t> </w:t>
      </w:r>
      <w:r>
        <w:rPr>
          <w:sz w:val="23"/>
        </w:rPr>
        <w:t>the</w:t>
      </w:r>
      <w:r>
        <w:rPr>
          <w:spacing w:val="18"/>
          <w:sz w:val="23"/>
        </w:rPr>
        <w:t> </w:t>
      </w:r>
      <w:r>
        <w:rPr>
          <w:sz w:val="23"/>
        </w:rPr>
        <w:t>discloser</w:t>
      </w:r>
      <w:r>
        <w:rPr>
          <w:spacing w:val="17"/>
          <w:sz w:val="23"/>
        </w:rPr>
        <w:t> </w:t>
      </w:r>
      <w:r>
        <w:rPr>
          <w:sz w:val="23"/>
        </w:rPr>
        <w:t>of</w:t>
      </w:r>
      <w:r>
        <w:rPr>
          <w:spacing w:val="18"/>
          <w:sz w:val="23"/>
        </w:rPr>
        <w:t> </w:t>
      </w:r>
      <w:r>
        <w:rPr>
          <w:sz w:val="23"/>
        </w:rPr>
        <w:t>Confidential</w:t>
      </w:r>
      <w:r>
        <w:rPr>
          <w:spacing w:val="18"/>
          <w:sz w:val="23"/>
        </w:rPr>
        <w:t> </w:t>
      </w:r>
      <w:r>
        <w:rPr>
          <w:sz w:val="23"/>
        </w:rPr>
        <w:t>Information</w:t>
      </w:r>
      <w:r>
        <w:rPr>
          <w:spacing w:val="17"/>
          <w:sz w:val="23"/>
        </w:rPr>
        <w:t> </w:t>
      </w:r>
      <w:r>
        <w:rPr>
          <w:sz w:val="23"/>
        </w:rPr>
        <w:t>(which</w:t>
      </w:r>
      <w:r>
        <w:rPr>
          <w:spacing w:val="17"/>
          <w:sz w:val="23"/>
        </w:rPr>
        <w:t> </w:t>
      </w:r>
      <w:r>
        <w:rPr>
          <w:sz w:val="23"/>
        </w:rPr>
        <w:t>could</w:t>
      </w:r>
      <w:r>
        <w:rPr>
          <w:spacing w:val="-55"/>
          <w:sz w:val="23"/>
        </w:rPr>
        <w:t> </w:t>
      </w:r>
      <w:r>
        <w:rPr>
          <w:sz w:val="23"/>
        </w:rPr>
        <w:t>be Medical Murray or Company, as the case may be), and the term “Recipient” refers to the</w:t>
      </w:r>
      <w:r>
        <w:rPr>
          <w:spacing w:val="1"/>
          <w:sz w:val="23"/>
        </w:rPr>
        <w:t> </w:t>
      </w:r>
      <w:r>
        <w:rPr>
          <w:sz w:val="23"/>
        </w:rPr>
        <w:t>recipient of such information (which could be Company or Medical Murray, as the case may</w:t>
      </w:r>
      <w:r>
        <w:rPr>
          <w:spacing w:val="1"/>
          <w:sz w:val="23"/>
        </w:rPr>
        <w:t> </w:t>
      </w:r>
      <w:r>
        <w:rPr>
          <w:sz w:val="23"/>
        </w:rPr>
        <w:t>be).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54" w:val="left" w:leader="none"/>
        </w:tabs>
        <w:spacing w:line="240" w:lineRule="auto" w:before="0" w:after="0"/>
        <w:ind w:left="833" w:right="108" w:firstLine="0"/>
        <w:jc w:val="both"/>
        <w:rPr>
          <w:sz w:val="23"/>
        </w:rPr>
      </w:pPr>
      <w:r>
        <w:rPr>
          <w:sz w:val="23"/>
        </w:rPr>
        <w:t>“Confidential</w:t>
      </w:r>
      <w:r>
        <w:rPr>
          <w:spacing w:val="1"/>
          <w:sz w:val="23"/>
        </w:rPr>
        <w:t> </w:t>
      </w:r>
      <w:r>
        <w:rPr>
          <w:sz w:val="23"/>
        </w:rPr>
        <w:t>Information”</w:t>
      </w:r>
      <w:r>
        <w:rPr>
          <w:spacing w:val="1"/>
          <w:sz w:val="23"/>
        </w:rPr>
        <w:t> </w:t>
      </w:r>
      <w:r>
        <w:rPr>
          <w:sz w:val="23"/>
        </w:rPr>
        <w:t>is</w:t>
      </w:r>
      <w:r>
        <w:rPr>
          <w:spacing w:val="1"/>
          <w:sz w:val="23"/>
        </w:rPr>
        <w:t> </w:t>
      </w:r>
      <w:r>
        <w:rPr>
          <w:sz w:val="23"/>
        </w:rPr>
        <w:t>defined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proprietary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confidential</w:t>
      </w:r>
      <w:r>
        <w:rPr>
          <w:spacing w:val="1"/>
          <w:sz w:val="23"/>
        </w:rPr>
        <w:t> </w:t>
      </w:r>
      <w:r>
        <w:rPr>
          <w:sz w:val="23"/>
        </w:rPr>
        <w:t>information,</w:t>
      </w:r>
      <w:r>
        <w:rPr>
          <w:spacing w:val="1"/>
          <w:sz w:val="23"/>
        </w:rPr>
        <w:t> </w:t>
      </w:r>
      <w:r>
        <w:rPr>
          <w:sz w:val="23"/>
        </w:rPr>
        <w:t>samples, know-how, data, memoranda disclosed by Discloser to Recipient that, if disclosed in</w:t>
      </w:r>
      <w:r>
        <w:rPr>
          <w:spacing w:val="1"/>
          <w:sz w:val="23"/>
        </w:rPr>
        <w:t> </w:t>
      </w:r>
      <w:r>
        <w:rPr>
          <w:sz w:val="23"/>
        </w:rPr>
        <w:t>writing,</w:t>
      </w:r>
      <w:r>
        <w:rPr>
          <w:spacing w:val="1"/>
          <w:sz w:val="23"/>
        </w:rPr>
        <w:t> </w:t>
      </w:r>
      <w:r>
        <w:rPr>
          <w:sz w:val="23"/>
        </w:rPr>
        <w:t>has</w:t>
      </w:r>
      <w:r>
        <w:rPr>
          <w:spacing w:val="1"/>
          <w:sz w:val="23"/>
        </w:rPr>
        <w:t> </w:t>
      </w:r>
      <w:r>
        <w:rPr>
          <w:sz w:val="23"/>
        </w:rPr>
        <w:t>been</w:t>
      </w:r>
      <w:r>
        <w:rPr>
          <w:spacing w:val="1"/>
          <w:sz w:val="23"/>
        </w:rPr>
        <w:t> </w:t>
      </w:r>
      <w:r>
        <w:rPr>
          <w:sz w:val="23"/>
        </w:rPr>
        <w:t>clearly</w:t>
      </w:r>
      <w:r>
        <w:rPr>
          <w:spacing w:val="1"/>
          <w:sz w:val="23"/>
        </w:rPr>
        <w:t> </w:t>
      </w:r>
      <w:r>
        <w:rPr>
          <w:sz w:val="23"/>
        </w:rPr>
        <w:t>designated</w:t>
      </w:r>
      <w:r>
        <w:rPr>
          <w:spacing w:val="1"/>
          <w:sz w:val="23"/>
        </w:rPr>
        <w:t> </w:t>
      </w:r>
      <w:r>
        <w:rPr>
          <w:sz w:val="23"/>
        </w:rPr>
        <w:t>on</w:t>
      </w:r>
      <w:r>
        <w:rPr>
          <w:spacing w:val="1"/>
          <w:sz w:val="23"/>
        </w:rPr>
        <w:t> </w:t>
      </w:r>
      <w:r>
        <w:rPr>
          <w:sz w:val="23"/>
        </w:rPr>
        <w:t>each</w:t>
      </w:r>
      <w:r>
        <w:rPr>
          <w:spacing w:val="1"/>
          <w:sz w:val="23"/>
        </w:rPr>
        <w:t> </w:t>
      </w:r>
      <w:r>
        <w:rPr>
          <w:sz w:val="23"/>
        </w:rPr>
        <w:t>page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such</w:t>
      </w:r>
      <w:r>
        <w:rPr>
          <w:spacing w:val="1"/>
          <w:sz w:val="23"/>
        </w:rPr>
        <w:t> </w:t>
      </w:r>
      <w:r>
        <w:rPr>
          <w:sz w:val="23"/>
        </w:rPr>
        <w:t>Confidential</w:t>
      </w:r>
      <w:r>
        <w:rPr>
          <w:spacing w:val="1"/>
          <w:sz w:val="23"/>
        </w:rPr>
        <w:t> </w:t>
      </w:r>
      <w:r>
        <w:rPr>
          <w:sz w:val="23"/>
        </w:rPr>
        <w:t>Information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“Confidential” and, if disclosed orally, Discloser has informed Recipient that such information</w:t>
      </w:r>
      <w:r>
        <w:rPr>
          <w:spacing w:val="1"/>
          <w:sz w:val="23"/>
        </w:rPr>
        <w:t> </w:t>
      </w:r>
      <w:r>
        <w:rPr>
          <w:sz w:val="23"/>
        </w:rPr>
        <w:t>is “Confidential” at the time of disclosure and delivered a memo within 14 days of such oral</w:t>
      </w:r>
      <w:r>
        <w:rPr>
          <w:spacing w:val="1"/>
          <w:sz w:val="23"/>
        </w:rPr>
        <w:t> </w:t>
      </w:r>
      <w:r>
        <w:rPr>
          <w:sz w:val="23"/>
        </w:rPr>
        <w:t>disclosure summarizing such orally disclosed Confidential Information and stating that such</w:t>
      </w:r>
      <w:r>
        <w:rPr>
          <w:spacing w:val="1"/>
          <w:sz w:val="23"/>
        </w:rPr>
        <w:t> </w:t>
      </w:r>
      <w:r>
        <w:rPr>
          <w:sz w:val="23"/>
        </w:rPr>
        <w:t>Confidential</w:t>
      </w:r>
      <w:r>
        <w:rPr>
          <w:spacing w:val="-1"/>
          <w:sz w:val="23"/>
        </w:rPr>
        <w:t> </w:t>
      </w:r>
      <w:r>
        <w:rPr>
          <w:sz w:val="23"/>
        </w:rPr>
        <w:t>Information</w:t>
      </w:r>
      <w:r>
        <w:rPr>
          <w:spacing w:val="-3"/>
          <w:sz w:val="23"/>
        </w:rPr>
        <w:t> </w:t>
      </w:r>
      <w:r>
        <w:rPr>
          <w:sz w:val="23"/>
        </w:rPr>
        <w:t>is</w:t>
      </w:r>
      <w:r>
        <w:rPr>
          <w:spacing w:val="-1"/>
          <w:sz w:val="23"/>
        </w:rPr>
        <w:t> </w:t>
      </w:r>
      <w:r>
        <w:rPr>
          <w:sz w:val="23"/>
        </w:rPr>
        <w:t>“Confidential.”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554" w:val="left" w:leader="none"/>
        </w:tabs>
        <w:spacing w:line="240" w:lineRule="auto" w:before="0" w:after="0"/>
        <w:ind w:left="833" w:right="108" w:firstLine="0"/>
        <w:jc w:val="both"/>
        <w:rPr>
          <w:sz w:val="23"/>
        </w:rPr>
      </w:pPr>
      <w:r>
        <w:rPr>
          <w:sz w:val="23"/>
        </w:rPr>
        <w:t>The Recipient may use Confidential Information only in order to execute its obligations</w:t>
      </w:r>
      <w:r>
        <w:rPr>
          <w:spacing w:val="-55"/>
          <w:sz w:val="23"/>
        </w:rPr>
        <w:t> </w:t>
      </w:r>
      <w:r>
        <w:rPr>
          <w:sz w:val="23"/>
        </w:rPr>
        <w:t>under</w:t>
      </w:r>
      <w:r>
        <w:rPr>
          <w:spacing w:val="32"/>
          <w:sz w:val="23"/>
        </w:rPr>
        <w:t> </w:t>
      </w:r>
      <w:r>
        <w:rPr>
          <w:sz w:val="23"/>
        </w:rPr>
        <w:t>any</w:t>
      </w:r>
      <w:r>
        <w:rPr>
          <w:spacing w:val="29"/>
          <w:sz w:val="23"/>
        </w:rPr>
        <w:t> </w:t>
      </w:r>
      <w:r>
        <w:rPr>
          <w:sz w:val="23"/>
        </w:rPr>
        <w:t>contract</w:t>
      </w:r>
      <w:r>
        <w:rPr>
          <w:spacing w:val="33"/>
          <w:sz w:val="23"/>
        </w:rPr>
        <w:t> </w:t>
      </w:r>
      <w:r>
        <w:rPr>
          <w:sz w:val="23"/>
        </w:rPr>
        <w:t>with</w:t>
      </w:r>
      <w:r>
        <w:rPr>
          <w:spacing w:val="30"/>
          <w:sz w:val="23"/>
        </w:rPr>
        <w:t> </w:t>
      </w:r>
      <w:r>
        <w:rPr>
          <w:sz w:val="23"/>
        </w:rPr>
        <w:t>the</w:t>
      </w:r>
      <w:r>
        <w:rPr>
          <w:spacing w:val="33"/>
          <w:sz w:val="23"/>
        </w:rPr>
        <w:t> </w:t>
      </w:r>
      <w:r>
        <w:rPr>
          <w:sz w:val="23"/>
        </w:rPr>
        <w:t>Discloser</w:t>
      </w:r>
      <w:r>
        <w:rPr>
          <w:spacing w:val="32"/>
          <w:sz w:val="23"/>
        </w:rPr>
        <w:t> </w:t>
      </w:r>
      <w:r>
        <w:rPr>
          <w:sz w:val="23"/>
        </w:rPr>
        <w:t>or</w:t>
      </w:r>
      <w:r>
        <w:rPr>
          <w:spacing w:val="32"/>
          <w:sz w:val="23"/>
        </w:rPr>
        <w:t> </w:t>
      </w:r>
      <w:r>
        <w:rPr>
          <w:sz w:val="23"/>
        </w:rPr>
        <w:t>otherwise</w:t>
      </w:r>
      <w:r>
        <w:rPr>
          <w:spacing w:val="31"/>
          <w:sz w:val="23"/>
        </w:rPr>
        <w:t> </w:t>
      </w:r>
      <w:r>
        <w:rPr>
          <w:sz w:val="23"/>
        </w:rPr>
        <w:t>in</w:t>
      </w:r>
      <w:r>
        <w:rPr>
          <w:spacing w:val="32"/>
          <w:sz w:val="23"/>
        </w:rPr>
        <w:t> </w:t>
      </w:r>
      <w:r>
        <w:rPr>
          <w:sz w:val="23"/>
        </w:rPr>
        <w:t>pursuance</w:t>
      </w:r>
      <w:r>
        <w:rPr>
          <w:spacing w:val="33"/>
          <w:sz w:val="23"/>
        </w:rPr>
        <w:t> </w:t>
      </w:r>
      <w:r>
        <w:rPr>
          <w:sz w:val="23"/>
        </w:rPr>
        <w:t>of</w:t>
      </w:r>
      <w:r>
        <w:rPr>
          <w:spacing w:val="32"/>
          <w:sz w:val="23"/>
        </w:rPr>
        <w:t> </w:t>
      </w:r>
      <w:r>
        <w:rPr>
          <w:sz w:val="23"/>
        </w:rPr>
        <w:t>its</w:t>
      </w:r>
      <w:r>
        <w:rPr>
          <w:spacing w:val="31"/>
          <w:sz w:val="23"/>
        </w:rPr>
        <w:t> </w:t>
      </w:r>
      <w:r>
        <w:rPr>
          <w:sz w:val="23"/>
        </w:rPr>
        <w:t>business</w:t>
      </w:r>
      <w:r>
        <w:rPr>
          <w:spacing w:val="32"/>
          <w:sz w:val="23"/>
        </w:rPr>
        <w:t> </w:t>
      </w:r>
      <w:r>
        <w:rPr>
          <w:sz w:val="23"/>
        </w:rPr>
        <w:t>relationship</w:t>
      </w:r>
      <w:r>
        <w:rPr>
          <w:spacing w:val="-55"/>
          <w:sz w:val="23"/>
        </w:rPr>
        <w:t> </w:t>
      </w:r>
      <w:r>
        <w:rPr>
          <w:sz w:val="23"/>
        </w:rPr>
        <w:t>with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Discloser.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Recipient</w:t>
      </w:r>
      <w:r>
        <w:rPr>
          <w:spacing w:val="1"/>
          <w:sz w:val="23"/>
        </w:rPr>
        <w:t> </w:t>
      </w:r>
      <w:r>
        <w:rPr>
          <w:sz w:val="23"/>
        </w:rPr>
        <w:t>will</w:t>
      </w:r>
      <w:r>
        <w:rPr>
          <w:spacing w:val="1"/>
          <w:sz w:val="23"/>
        </w:rPr>
        <w:t> </w:t>
      </w:r>
      <w:r>
        <w:rPr>
          <w:sz w:val="23"/>
        </w:rPr>
        <w:t>take</w:t>
      </w:r>
      <w:r>
        <w:rPr>
          <w:spacing w:val="1"/>
          <w:sz w:val="23"/>
        </w:rPr>
        <w:t> </w:t>
      </w:r>
      <w:r>
        <w:rPr>
          <w:sz w:val="23"/>
        </w:rPr>
        <w:t>all</w:t>
      </w:r>
      <w:r>
        <w:rPr>
          <w:spacing w:val="1"/>
          <w:sz w:val="23"/>
        </w:rPr>
        <w:t> </w:t>
      </w:r>
      <w:r>
        <w:rPr>
          <w:sz w:val="23"/>
        </w:rPr>
        <w:t>reasonable</w:t>
      </w:r>
      <w:r>
        <w:rPr>
          <w:spacing w:val="1"/>
          <w:sz w:val="23"/>
        </w:rPr>
        <w:t> </w:t>
      </w:r>
      <w:r>
        <w:rPr>
          <w:sz w:val="23"/>
        </w:rPr>
        <w:t>measures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avoid</w:t>
      </w:r>
      <w:r>
        <w:rPr>
          <w:spacing w:val="1"/>
          <w:sz w:val="23"/>
        </w:rPr>
        <w:t> </w:t>
      </w:r>
      <w:r>
        <w:rPr>
          <w:sz w:val="23"/>
        </w:rPr>
        <w:t>disclosure,</w:t>
      </w:r>
      <w:r>
        <w:rPr>
          <w:spacing w:val="1"/>
          <w:sz w:val="23"/>
        </w:rPr>
        <w:t> </w:t>
      </w:r>
      <w:r>
        <w:rPr>
          <w:sz w:val="23"/>
        </w:rPr>
        <w:t>dissemination or unauthorized use of Confidential Information, including, at a minimum, those</w:t>
      </w:r>
      <w:r>
        <w:rPr>
          <w:spacing w:val="1"/>
          <w:sz w:val="23"/>
        </w:rPr>
        <w:t> </w:t>
      </w:r>
      <w:r>
        <w:rPr>
          <w:sz w:val="23"/>
        </w:rPr>
        <w:t>measures</w:t>
      </w:r>
      <w:r>
        <w:rPr>
          <w:spacing w:val="-2"/>
          <w:sz w:val="23"/>
        </w:rPr>
        <w:t> </w:t>
      </w:r>
      <w:r>
        <w:rPr>
          <w:sz w:val="23"/>
        </w:rPr>
        <w:t>it</w:t>
      </w:r>
      <w:r>
        <w:rPr>
          <w:spacing w:val="-3"/>
          <w:sz w:val="23"/>
        </w:rPr>
        <w:t> </w:t>
      </w:r>
      <w:r>
        <w:rPr>
          <w:sz w:val="23"/>
        </w:rPr>
        <w:t>takes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protect its</w:t>
      </w:r>
      <w:r>
        <w:rPr>
          <w:spacing w:val="-2"/>
          <w:sz w:val="23"/>
        </w:rPr>
        <w:t> </w:t>
      </w:r>
      <w:r>
        <w:rPr>
          <w:sz w:val="23"/>
        </w:rPr>
        <w:t>own</w:t>
      </w:r>
      <w:r>
        <w:rPr>
          <w:spacing w:val="-1"/>
          <w:sz w:val="23"/>
        </w:rPr>
        <w:t> </w:t>
      </w:r>
      <w:r>
        <w:rPr>
          <w:sz w:val="23"/>
        </w:rPr>
        <w:t>confidential</w:t>
      </w:r>
      <w:r>
        <w:rPr>
          <w:spacing w:val="-2"/>
          <w:sz w:val="23"/>
        </w:rPr>
        <w:t> </w:t>
      </w:r>
      <w:r>
        <w:rPr>
          <w:sz w:val="23"/>
        </w:rPr>
        <w:t>information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a similar nature.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54" w:val="left" w:leader="none"/>
        </w:tabs>
        <w:spacing w:line="240" w:lineRule="auto" w:before="0" w:after="0"/>
        <w:ind w:left="833" w:right="108" w:hanging="1"/>
        <w:jc w:val="both"/>
        <w:rPr>
          <w:sz w:val="23"/>
        </w:rPr>
      </w:pPr>
      <w:r>
        <w:rPr>
          <w:sz w:val="23"/>
        </w:rPr>
        <w:t>Nothing contained in this Agreement will in any way restrict or impair the Recipient’s</w:t>
      </w:r>
      <w:r>
        <w:rPr>
          <w:spacing w:val="1"/>
          <w:sz w:val="23"/>
        </w:rPr>
        <w:t> </w:t>
      </w:r>
      <w:r>
        <w:rPr>
          <w:sz w:val="23"/>
        </w:rPr>
        <w:t>right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use,</w:t>
      </w:r>
      <w:r>
        <w:rPr>
          <w:spacing w:val="-1"/>
          <w:sz w:val="23"/>
        </w:rPr>
        <w:t> </w:t>
      </w:r>
      <w:r>
        <w:rPr>
          <w:sz w:val="23"/>
        </w:rPr>
        <w:t>disclose or</w:t>
      </w:r>
      <w:r>
        <w:rPr>
          <w:spacing w:val="-1"/>
          <w:sz w:val="23"/>
        </w:rPr>
        <w:t> </w:t>
      </w:r>
      <w:r>
        <w:rPr>
          <w:sz w:val="23"/>
        </w:rPr>
        <w:t>otherwise deal</w:t>
      </w:r>
      <w:r>
        <w:rPr>
          <w:spacing w:val="-1"/>
          <w:sz w:val="23"/>
        </w:rPr>
        <w:t> </w:t>
      </w:r>
      <w:r>
        <w:rPr>
          <w:sz w:val="23"/>
        </w:rPr>
        <w:t>with,</w:t>
      </w:r>
      <w:r>
        <w:rPr>
          <w:spacing w:val="-3"/>
          <w:sz w:val="23"/>
        </w:rPr>
        <w:t> </w:t>
      </w:r>
      <w:r>
        <w:rPr>
          <w:sz w:val="23"/>
        </w:rPr>
        <w:t>any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such</w:t>
      </w:r>
      <w:r>
        <w:rPr>
          <w:spacing w:val="-1"/>
          <w:sz w:val="23"/>
        </w:rPr>
        <w:t> </w:t>
      </w:r>
      <w:r>
        <w:rPr>
          <w:sz w:val="23"/>
        </w:rPr>
        <w:t>Confidential Information</w:t>
      </w:r>
      <w:r>
        <w:rPr>
          <w:spacing w:val="-1"/>
          <w:sz w:val="23"/>
        </w:rPr>
        <w:t> </w:t>
      </w:r>
      <w:r>
        <w:rPr>
          <w:sz w:val="23"/>
        </w:rPr>
        <w:t>that: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2994" w:val="left" w:leader="none"/>
        </w:tabs>
        <w:spacing w:line="240" w:lineRule="auto" w:before="0" w:after="0"/>
        <w:ind w:left="2993" w:right="110" w:hanging="720"/>
        <w:jc w:val="both"/>
        <w:rPr>
          <w:sz w:val="23"/>
        </w:rPr>
      </w:pPr>
      <w:r>
        <w:rPr>
          <w:sz w:val="23"/>
        </w:rPr>
        <w:t>at the time of disclosure is generally available to the public, or after the</w:t>
      </w:r>
      <w:r>
        <w:rPr>
          <w:spacing w:val="1"/>
          <w:sz w:val="23"/>
        </w:rPr>
        <w:t> </w:t>
      </w:r>
      <w:r>
        <w:rPr>
          <w:sz w:val="23"/>
        </w:rPr>
        <w:t>time of disclosure, becomes generally available to the public through no</w:t>
      </w:r>
      <w:r>
        <w:rPr>
          <w:spacing w:val="-55"/>
          <w:sz w:val="23"/>
        </w:rPr>
        <w:t> </w:t>
      </w:r>
      <w:r>
        <w:rPr>
          <w:sz w:val="23"/>
        </w:rPr>
        <w:t>fault</w:t>
      </w:r>
      <w:r>
        <w:rPr>
          <w:spacing w:val="-1"/>
          <w:sz w:val="23"/>
        </w:rPr>
        <w:t> </w:t>
      </w:r>
      <w:r>
        <w:rPr>
          <w:sz w:val="23"/>
        </w:rPr>
        <w:t>of the</w:t>
      </w:r>
      <w:r>
        <w:rPr>
          <w:spacing w:val="1"/>
          <w:sz w:val="23"/>
        </w:rPr>
        <w:t> </w:t>
      </w:r>
      <w:r>
        <w:rPr>
          <w:sz w:val="23"/>
        </w:rPr>
        <w:t>Recipient;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994" w:val="left" w:leader="none"/>
        </w:tabs>
        <w:spacing w:line="240" w:lineRule="auto" w:before="0" w:after="0"/>
        <w:ind w:left="2993" w:right="109" w:hanging="720"/>
        <w:jc w:val="both"/>
        <w:rPr>
          <w:sz w:val="23"/>
        </w:rPr>
      </w:pPr>
      <w:r>
        <w:rPr>
          <w:sz w:val="23"/>
        </w:rPr>
        <w:t>was in the Recipient’s possession as shown by written records prior to</w:t>
      </w:r>
      <w:r>
        <w:rPr>
          <w:spacing w:val="1"/>
          <w:sz w:val="23"/>
        </w:rPr>
        <w:t> </w:t>
      </w:r>
      <w:r>
        <w:rPr>
          <w:sz w:val="23"/>
        </w:rPr>
        <w:t>the disclosure and was not acquired, directly or indirectly, from the</w:t>
      </w:r>
      <w:r>
        <w:rPr>
          <w:spacing w:val="1"/>
          <w:sz w:val="23"/>
        </w:rPr>
        <w:t> </w:t>
      </w:r>
      <w:r>
        <w:rPr>
          <w:sz w:val="23"/>
        </w:rPr>
        <w:t>Discloser;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2994" w:val="left" w:leader="none"/>
        </w:tabs>
        <w:spacing w:line="240" w:lineRule="auto" w:before="0" w:after="0"/>
        <w:ind w:left="2993" w:right="110" w:hanging="720"/>
        <w:jc w:val="both"/>
        <w:rPr>
          <w:sz w:val="23"/>
        </w:rPr>
      </w:pPr>
      <w:r>
        <w:rPr>
          <w:sz w:val="23"/>
        </w:rPr>
        <w:t>is made available to the Recipient by a third party who did not acquire</w:t>
      </w:r>
      <w:r>
        <w:rPr>
          <w:spacing w:val="1"/>
          <w:sz w:val="23"/>
        </w:rPr>
        <w:t> </w:t>
      </w:r>
      <w:r>
        <w:rPr>
          <w:sz w:val="23"/>
        </w:rPr>
        <w:t>such</w:t>
      </w:r>
      <w:r>
        <w:rPr>
          <w:spacing w:val="-3"/>
          <w:sz w:val="23"/>
        </w:rPr>
        <w:t> </w:t>
      </w:r>
      <w:r>
        <w:rPr>
          <w:sz w:val="23"/>
        </w:rPr>
        <w:t>Confidential</w:t>
      </w:r>
      <w:r>
        <w:rPr>
          <w:spacing w:val="-2"/>
          <w:sz w:val="23"/>
        </w:rPr>
        <w:t> </w:t>
      </w:r>
      <w:r>
        <w:rPr>
          <w:sz w:val="23"/>
        </w:rPr>
        <w:t>Information</w:t>
      </w:r>
      <w:r>
        <w:rPr>
          <w:spacing w:val="-3"/>
          <w:sz w:val="23"/>
        </w:rPr>
        <w:t> </w:t>
      </w:r>
      <w:r>
        <w:rPr>
          <w:sz w:val="23"/>
        </w:rPr>
        <w:t>directly</w:t>
      </w:r>
      <w:r>
        <w:rPr>
          <w:spacing w:val="-2"/>
          <w:sz w:val="23"/>
        </w:rPr>
        <w:t> </w:t>
      </w:r>
      <w:r>
        <w:rPr>
          <w:sz w:val="23"/>
        </w:rPr>
        <w:t>or</w:t>
      </w:r>
      <w:r>
        <w:rPr>
          <w:spacing w:val="-5"/>
          <w:sz w:val="23"/>
        </w:rPr>
        <w:t> </w:t>
      </w:r>
      <w:r>
        <w:rPr>
          <w:sz w:val="23"/>
        </w:rPr>
        <w:t>indirectly,</w:t>
      </w:r>
      <w:r>
        <w:rPr>
          <w:spacing w:val="-6"/>
          <w:sz w:val="23"/>
        </w:rPr>
        <w:t> </w:t>
      </w:r>
      <w:r>
        <w:rPr>
          <w:sz w:val="23"/>
        </w:rPr>
        <w:t>from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Discloser;</w:t>
      </w:r>
    </w:p>
    <w:p>
      <w:pPr>
        <w:spacing w:after="0" w:line="240" w:lineRule="auto"/>
        <w:jc w:val="both"/>
        <w:rPr>
          <w:sz w:val="23"/>
        </w:rPr>
        <w:sectPr>
          <w:footerReference w:type="default" r:id="rId5"/>
          <w:type w:val="continuous"/>
          <w:pgSz w:w="12240" w:h="15840"/>
          <w:pgMar w:footer="599" w:header="0" w:top="1180" w:bottom="780" w:left="1240" w:right="124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2994" w:val="left" w:leader="none"/>
        </w:tabs>
        <w:spacing w:line="240" w:lineRule="auto" w:before="79" w:after="0"/>
        <w:ind w:left="2993" w:right="109" w:hanging="720"/>
        <w:jc w:val="both"/>
        <w:rPr>
          <w:sz w:val="23"/>
        </w:rPr>
      </w:pPr>
      <w:r>
        <w:rPr>
          <w:sz w:val="23"/>
        </w:rPr>
        <w:t>can</w:t>
      </w:r>
      <w:r>
        <w:rPr>
          <w:spacing w:val="1"/>
          <w:sz w:val="23"/>
        </w:rPr>
        <w:t> </w:t>
      </w:r>
      <w:r>
        <w:rPr>
          <w:sz w:val="23"/>
        </w:rPr>
        <w:t>be</w:t>
      </w:r>
      <w:r>
        <w:rPr>
          <w:spacing w:val="1"/>
          <w:sz w:val="23"/>
        </w:rPr>
        <w:t> </w:t>
      </w:r>
      <w:r>
        <w:rPr>
          <w:sz w:val="23"/>
        </w:rPr>
        <w:t>shown</w:t>
      </w:r>
      <w:r>
        <w:rPr>
          <w:spacing w:val="1"/>
          <w:sz w:val="23"/>
        </w:rPr>
        <w:t> </w:t>
      </w:r>
      <w:r>
        <w:rPr>
          <w:sz w:val="23"/>
        </w:rPr>
        <w:t>by</w:t>
      </w:r>
      <w:r>
        <w:rPr>
          <w:spacing w:val="1"/>
          <w:sz w:val="23"/>
        </w:rPr>
        <w:t> </w:t>
      </w:r>
      <w:r>
        <w:rPr>
          <w:sz w:val="23"/>
        </w:rPr>
        <w:t>reference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written</w:t>
      </w:r>
      <w:r>
        <w:rPr>
          <w:spacing w:val="1"/>
          <w:sz w:val="23"/>
        </w:rPr>
        <w:t> </w:t>
      </w:r>
      <w:r>
        <w:rPr>
          <w:sz w:val="23"/>
        </w:rPr>
        <w:t>document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have</w:t>
      </w:r>
      <w:r>
        <w:rPr>
          <w:spacing w:val="1"/>
          <w:sz w:val="23"/>
        </w:rPr>
        <w:t> </w:t>
      </w:r>
      <w:r>
        <w:rPr>
          <w:sz w:val="23"/>
        </w:rPr>
        <w:t>been</w:t>
      </w:r>
      <w:r>
        <w:rPr>
          <w:spacing w:val="1"/>
          <w:sz w:val="23"/>
        </w:rPr>
        <w:t> </w:t>
      </w:r>
      <w:r>
        <w:rPr>
          <w:sz w:val="23"/>
        </w:rPr>
        <w:t>independently</w:t>
      </w:r>
      <w:r>
        <w:rPr>
          <w:spacing w:val="1"/>
          <w:sz w:val="23"/>
        </w:rPr>
        <w:t> </w:t>
      </w:r>
      <w:r>
        <w:rPr>
          <w:sz w:val="23"/>
        </w:rPr>
        <w:t>developed</w:t>
      </w:r>
      <w:r>
        <w:rPr>
          <w:spacing w:val="1"/>
          <w:sz w:val="23"/>
        </w:rPr>
        <w:t> </w:t>
      </w:r>
      <w:r>
        <w:rPr>
          <w:sz w:val="23"/>
        </w:rPr>
        <w:t>by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Recipient</w:t>
      </w:r>
      <w:r>
        <w:rPr>
          <w:spacing w:val="1"/>
          <w:sz w:val="23"/>
        </w:rPr>
        <w:t> </w:t>
      </w:r>
      <w:r>
        <w:rPr>
          <w:sz w:val="23"/>
        </w:rPr>
        <w:t>by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means</w:t>
      </w:r>
      <w:r>
        <w:rPr>
          <w:spacing w:val="1"/>
          <w:sz w:val="23"/>
        </w:rPr>
        <w:t> </w:t>
      </w:r>
      <w:r>
        <w:rPr>
          <w:sz w:val="23"/>
        </w:rPr>
        <w:t>other</w:t>
      </w:r>
      <w:r>
        <w:rPr>
          <w:spacing w:val="1"/>
          <w:sz w:val="23"/>
        </w:rPr>
        <w:t> </w:t>
      </w:r>
      <w:r>
        <w:rPr>
          <w:sz w:val="23"/>
        </w:rPr>
        <w:t>than</w:t>
      </w:r>
      <w:r>
        <w:rPr>
          <w:spacing w:val="1"/>
          <w:sz w:val="23"/>
        </w:rPr>
        <w:t> </w:t>
      </w:r>
      <w:r>
        <w:rPr>
          <w:sz w:val="23"/>
        </w:rPr>
        <w:t>through</w:t>
      </w:r>
      <w:r>
        <w:rPr>
          <w:spacing w:val="-1"/>
          <w:sz w:val="23"/>
        </w:rPr>
        <w:t> </w:t>
      </w:r>
      <w:r>
        <w:rPr>
          <w:sz w:val="23"/>
        </w:rPr>
        <w:t>its</w:t>
      </w:r>
      <w:r>
        <w:rPr>
          <w:spacing w:val="-1"/>
          <w:sz w:val="23"/>
        </w:rPr>
        <w:t> </w:t>
      </w:r>
      <w:r>
        <w:rPr>
          <w:sz w:val="23"/>
        </w:rPr>
        <w:t>access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any</w:t>
      </w:r>
      <w:r>
        <w:rPr>
          <w:spacing w:val="-3"/>
          <w:sz w:val="23"/>
        </w:rPr>
        <w:t> </w:t>
      </w:r>
      <w:r>
        <w:rPr>
          <w:sz w:val="23"/>
        </w:rPr>
        <w:t>Confidential Information;</w:t>
      </w:r>
      <w:r>
        <w:rPr>
          <w:spacing w:val="-2"/>
          <w:sz w:val="23"/>
        </w:rPr>
        <w:t> </w:t>
      </w:r>
      <w:r>
        <w:rPr>
          <w:sz w:val="23"/>
        </w:rPr>
        <w:t>or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993" w:val="left" w:leader="none"/>
          <w:tab w:pos="2994" w:val="left" w:leader="none"/>
        </w:tabs>
        <w:spacing w:line="240" w:lineRule="auto" w:before="0" w:after="0"/>
        <w:ind w:left="2993" w:right="0" w:hanging="721"/>
        <w:jc w:val="left"/>
        <w:rPr>
          <w:sz w:val="23"/>
        </w:rPr>
      </w:pPr>
      <w:r>
        <w:rPr>
          <w:sz w:val="23"/>
        </w:rPr>
        <w:t>has</w:t>
      </w:r>
      <w:r>
        <w:rPr>
          <w:spacing w:val="-3"/>
          <w:sz w:val="23"/>
        </w:rPr>
        <w:t> </w:t>
      </w:r>
      <w:r>
        <w:rPr>
          <w:sz w:val="23"/>
        </w:rPr>
        <w:t>been</w:t>
      </w:r>
      <w:r>
        <w:rPr>
          <w:spacing w:val="-5"/>
          <w:sz w:val="23"/>
        </w:rPr>
        <w:t> </w:t>
      </w:r>
      <w:r>
        <w:rPr>
          <w:sz w:val="23"/>
        </w:rPr>
        <w:t>approved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release</w:t>
      </w:r>
      <w:r>
        <w:rPr>
          <w:spacing w:val="-1"/>
          <w:sz w:val="23"/>
        </w:rPr>
        <w:t> </w:t>
      </w:r>
      <w:r>
        <w:rPr>
          <w:sz w:val="23"/>
        </w:rPr>
        <w:t>by</w:t>
      </w:r>
      <w:r>
        <w:rPr>
          <w:spacing w:val="-1"/>
          <w:sz w:val="23"/>
        </w:rPr>
        <w:t> </w:t>
      </w:r>
      <w:r>
        <w:rPr>
          <w:sz w:val="23"/>
        </w:rPr>
        <w:t>written</w:t>
      </w:r>
      <w:r>
        <w:rPr>
          <w:spacing w:val="-5"/>
          <w:sz w:val="23"/>
        </w:rPr>
        <w:t> </w:t>
      </w:r>
      <w:r>
        <w:rPr>
          <w:sz w:val="23"/>
        </w:rPr>
        <w:t>authorization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Discloser.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611" w:val="left" w:leader="none"/>
          <w:tab w:pos="1612" w:val="left" w:leader="none"/>
        </w:tabs>
        <w:spacing w:line="240" w:lineRule="auto" w:before="0" w:after="0"/>
        <w:ind w:left="833" w:right="106" w:firstLine="0"/>
        <w:jc w:val="both"/>
        <w:rPr>
          <w:sz w:val="23"/>
        </w:rPr>
      </w:pPr>
      <w:r>
        <w:rPr>
          <w:sz w:val="23"/>
        </w:rPr>
        <w:t>If the Recipient is required or requested in any legal proceeding to disclose any of the</w:t>
      </w:r>
      <w:r>
        <w:rPr>
          <w:spacing w:val="1"/>
          <w:sz w:val="23"/>
        </w:rPr>
        <w:t> </w:t>
      </w:r>
      <w:r>
        <w:rPr>
          <w:sz w:val="23"/>
        </w:rPr>
        <w:t>Confidential Information of the Discloser, the Recipient will, provided it is legally permitted to</w:t>
      </w:r>
      <w:r>
        <w:rPr>
          <w:spacing w:val="1"/>
          <w:sz w:val="23"/>
        </w:rPr>
        <w:t> </w:t>
      </w:r>
      <w:r>
        <w:rPr>
          <w:sz w:val="23"/>
        </w:rPr>
        <w:t>do so, give prompt notice of such request(s) so that the Discloser may seek an appropriate</w:t>
      </w:r>
      <w:r>
        <w:rPr>
          <w:spacing w:val="1"/>
          <w:sz w:val="23"/>
        </w:rPr>
        <w:t> </w:t>
      </w:r>
      <w:r>
        <w:rPr>
          <w:sz w:val="23"/>
        </w:rPr>
        <w:t>protective order or other appropriate remedy and/or waive compliance with the provisions of</w:t>
      </w:r>
      <w:r>
        <w:rPr>
          <w:spacing w:val="1"/>
          <w:sz w:val="23"/>
        </w:rPr>
        <w:t> </w:t>
      </w:r>
      <w:r>
        <w:rPr>
          <w:sz w:val="23"/>
        </w:rPr>
        <w:t>this Agreement. In response to such a request or requirement, the Recipient agrees to provide</w:t>
      </w:r>
      <w:r>
        <w:rPr>
          <w:spacing w:val="1"/>
          <w:sz w:val="23"/>
        </w:rPr>
        <w:t> </w:t>
      </w:r>
      <w:r>
        <w:rPr>
          <w:sz w:val="23"/>
        </w:rPr>
        <w:t>commercially reasonable cooperation with the Discloser in its efforts to obtain a protective</w:t>
      </w:r>
      <w:r>
        <w:rPr>
          <w:spacing w:val="1"/>
          <w:sz w:val="23"/>
        </w:rPr>
        <w:t> </w:t>
      </w:r>
      <w:r>
        <w:rPr>
          <w:sz w:val="23"/>
        </w:rPr>
        <w:t>order or other appropriate</w:t>
      </w:r>
      <w:r>
        <w:rPr>
          <w:spacing w:val="1"/>
          <w:sz w:val="23"/>
        </w:rPr>
        <w:t> </w:t>
      </w:r>
      <w:r>
        <w:rPr>
          <w:sz w:val="23"/>
        </w:rPr>
        <w:t>remedy. After this opportunity has been afforded to Discloser,</w:t>
      </w:r>
      <w:r>
        <w:rPr>
          <w:spacing w:val="1"/>
          <w:sz w:val="23"/>
        </w:rPr>
        <w:t> </w:t>
      </w:r>
      <w:r>
        <w:rPr>
          <w:sz w:val="23"/>
        </w:rPr>
        <w:t>Recipient shall furnish only that portion of the Confidential Information that it determines is</w:t>
      </w:r>
      <w:r>
        <w:rPr>
          <w:spacing w:val="1"/>
          <w:sz w:val="23"/>
        </w:rPr>
        <w:t> </w:t>
      </w:r>
      <w:r>
        <w:rPr>
          <w:sz w:val="23"/>
        </w:rPr>
        <w:t>required and shall advise Discloser of the extent and portion of the Confidential Information</w:t>
      </w:r>
      <w:r>
        <w:rPr>
          <w:spacing w:val="1"/>
          <w:sz w:val="23"/>
        </w:rPr>
        <w:t> </w:t>
      </w:r>
      <w:r>
        <w:rPr>
          <w:sz w:val="23"/>
        </w:rPr>
        <w:t>being</w:t>
      </w:r>
      <w:r>
        <w:rPr>
          <w:spacing w:val="1"/>
          <w:sz w:val="23"/>
        </w:rPr>
        <w:t> </w:t>
      </w:r>
      <w:r>
        <w:rPr>
          <w:sz w:val="23"/>
        </w:rPr>
        <w:t>released.</w:t>
      </w:r>
      <w:r>
        <w:rPr>
          <w:spacing w:val="1"/>
          <w:sz w:val="23"/>
        </w:rPr>
        <w:t> </w:t>
      </w:r>
      <w:r>
        <w:rPr>
          <w:sz w:val="23"/>
        </w:rPr>
        <w:t>If</w:t>
      </w:r>
      <w:r>
        <w:rPr>
          <w:spacing w:val="1"/>
          <w:sz w:val="23"/>
        </w:rPr>
        <w:t> </w:t>
      </w:r>
      <w:r>
        <w:rPr>
          <w:sz w:val="23"/>
        </w:rPr>
        <w:t>Discloser</w:t>
      </w:r>
      <w:r>
        <w:rPr>
          <w:spacing w:val="1"/>
          <w:sz w:val="23"/>
        </w:rPr>
        <w:t> </w:t>
      </w:r>
      <w:r>
        <w:rPr>
          <w:sz w:val="23"/>
        </w:rPr>
        <w:t>contests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production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any</w:t>
      </w:r>
      <w:r>
        <w:rPr>
          <w:spacing w:val="1"/>
          <w:sz w:val="23"/>
        </w:rPr>
        <w:t> </w:t>
      </w:r>
      <w:r>
        <w:rPr>
          <w:sz w:val="23"/>
        </w:rPr>
        <w:t>portion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Confidential</w:t>
      </w:r>
      <w:r>
        <w:rPr>
          <w:spacing w:val="1"/>
          <w:sz w:val="23"/>
        </w:rPr>
        <w:t> </w:t>
      </w:r>
      <w:r>
        <w:rPr>
          <w:sz w:val="23"/>
        </w:rPr>
        <w:t>Information requested, it will have the right to take necessary action to object to the production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such</w:t>
      </w:r>
      <w:r>
        <w:rPr>
          <w:spacing w:val="1"/>
          <w:sz w:val="23"/>
        </w:rPr>
        <w:t> </w:t>
      </w:r>
      <w:r>
        <w:rPr>
          <w:sz w:val="23"/>
        </w:rPr>
        <w:t>information</w:t>
      </w:r>
      <w:r>
        <w:rPr>
          <w:spacing w:val="1"/>
          <w:sz w:val="23"/>
        </w:rPr>
        <w:t> </w:t>
      </w:r>
      <w:r>
        <w:rPr>
          <w:sz w:val="23"/>
        </w:rPr>
        <w:t>within</w:t>
      </w:r>
      <w:r>
        <w:rPr>
          <w:spacing w:val="1"/>
          <w:sz w:val="23"/>
        </w:rPr>
        <w:t> </w:t>
      </w:r>
      <w:r>
        <w:rPr>
          <w:sz w:val="23"/>
        </w:rPr>
        <w:t>all</w:t>
      </w:r>
      <w:r>
        <w:rPr>
          <w:spacing w:val="1"/>
          <w:sz w:val="23"/>
        </w:rPr>
        <w:t> </w:t>
      </w:r>
      <w:r>
        <w:rPr>
          <w:sz w:val="23"/>
        </w:rPr>
        <w:t>time</w:t>
      </w:r>
      <w:r>
        <w:rPr>
          <w:spacing w:val="1"/>
          <w:sz w:val="23"/>
        </w:rPr>
        <w:t> </w:t>
      </w:r>
      <w:r>
        <w:rPr>
          <w:sz w:val="23"/>
        </w:rPr>
        <w:t>limits</w:t>
      </w:r>
      <w:r>
        <w:rPr>
          <w:spacing w:val="1"/>
          <w:sz w:val="23"/>
        </w:rPr>
        <w:t> </w:t>
      </w:r>
      <w:r>
        <w:rPr>
          <w:sz w:val="23"/>
        </w:rPr>
        <w:t>imposed</w:t>
      </w:r>
      <w:r>
        <w:rPr>
          <w:spacing w:val="1"/>
          <w:sz w:val="23"/>
        </w:rPr>
        <w:t> </w:t>
      </w:r>
      <w:r>
        <w:rPr>
          <w:sz w:val="23"/>
        </w:rPr>
        <w:t>by</w:t>
      </w:r>
      <w:r>
        <w:rPr>
          <w:spacing w:val="1"/>
          <w:sz w:val="23"/>
        </w:rPr>
        <w:t> </w:t>
      </w:r>
      <w:r>
        <w:rPr>
          <w:sz w:val="23"/>
        </w:rPr>
        <w:t>an</w:t>
      </w:r>
      <w:r>
        <w:rPr>
          <w:spacing w:val="1"/>
          <w:sz w:val="23"/>
        </w:rPr>
        <w:t> </w:t>
      </w:r>
      <w:r>
        <w:rPr>
          <w:sz w:val="23"/>
        </w:rPr>
        <w:t>obligation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produce.</w:t>
      </w:r>
      <w:r>
        <w:rPr>
          <w:spacing w:val="1"/>
          <w:sz w:val="23"/>
        </w:rPr>
        <w:t> </w:t>
      </w:r>
      <w:r>
        <w:rPr>
          <w:sz w:val="23"/>
        </w:rPr>
        <w:t>Where</w:t>
      </w:r>
      <w:r>
        <w:rPr>
          <w:spacing w:val="1"/>
          <w:sz w:val="23"/>
        </w:rPr>
        <w:t> </w:t>
      </w:r>
      <w:r>
        <w:rPr>
          <w:sz w:val="23"/>
        </w:rPr>
        <w:t>Recipient is legally required to produce any portion of the Confidential Information, Recipient</w:t>
      </w:r>
      <w:r>
        <w:rPr>
          <w:spacing w:val="1"/>
          <w:sz w:val="23"/>
        </w:rPr>
        <w:t> </w:t>
      </w:r>
      <w:r>
        <w:rPr>
          <w:sz w:val="23"/>
        </w:rPr>
        <w:t>shall exercise commercially reasonable efforts to obtain reliable assurance that confidential</w:t>
      </w:r>
      <w:r>
        <w:rPr>
          <w:spacing w:val="1"/>
          <w:sz w:val="23"/>
        </w:rPr>
        <w:t> </w:t>
      </w:r>
      <w:r>
        <w:rPr>
          <w:sz w:val="23"/>
        </w:rPr>
        <w:t>treatment</w:t>
      </w:r>
      <w:r>
        <w:rPr>
          <w:spacing w:val="-1"/>
          <w:sz w:val="23"/>
        </w:rPr>
        <w:t> </w:t>
      </w:r>
      <w:r>
        <w:rPr>
          <w:sz w:val="23"/>
        </w:rPr>
        <w:t>will be afforded</w:t>
      </w:r>
      <w:r>
        <w:rPr>
          <w:spacing w:val="-3"/>
          <w:sz w:val="23"/>
        </w:rPr>
        <w:t> </w:t>
      </w:r>
      <w:r>
        <w:rPr>
          <w:sz w:val="23"/>
        </w:rPr>
        <w:t>to any</w:t>
      </w:r>
      <w:r>
        <w:rPr>
          <w:spacing w:val="-1"/>
          <w:sz w:val="23"/>
        </w:rPr>
        <w:t> </w:t>
      </w:r>
      <w:r>
        <w:rPr>
          <w:sz w:val="23"/>
        </w:rPr>
        <w:t>such</w:t>
      </w:r>
      <w:r>
        <w:rPr>
          <w:spacing w:val="-3"/>
          <w:sz w:val="23"/>
        </w:rPr>
        <w:t> </w:t>
      </w:r>
      <w:r>
        <w:rPr>
          <w:sz w:val="23"/>
        </w:rPr>
        <w:t>Confidential</w:t>
      </w:r>
      <w:r>
        <w:rPr>
          <w:spacing w:val="-2"/>
          <w:sz w:val="23"/>
        </w:rPr>
        <w:t> </w:t>
      </w:r>
      <w:r>
        <w:rPr>
          <w:sz w:val="23"/>
        </w:rPr>
        <w:t>Information furnished.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240" w:lineRule="auto" w:before="0" w:after="0"/>
        <w:ind w:left="834" w:right="107" w:hanging="1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Parties’ obligation to protect</w:t>
      </w:r>
      <w:r>
        <w:rPr>
          <w:spacing w:val="1"/>
          <w:sz w:val="23"/>
        </w:rPr>
        <w:t> </w:t>
      </w:r>
      <w:r>
        <w:rPr>
          <w:sz w:val="23"/>
        </w:rPr>
        <w:t>Confidential</w:t>
      </w:r>
      <w:r>
        <w:rPr>
          <w:spacing w:val="1"/>
          <w:sz w:val="23"/>
        </w:rPr>
        <w:t> </w:t>
      </w:r>
      <w:r>
        <w:rPr>
          <w:sz w:val="23"/>
        </w:rPr>
        <w:t>Information hereunder will</w:t>
      </w:r>
      <w:r>
        <w:rPr>
          <w:spacing w:val="1"/>
          <w:sz w:val="23"/>
        </w:rPr>
        <w:t> </w:t>
      </w:r>
      <w:r>
        <w:rPr>
          <w:sz w:val="23"/>
        </w:rPr>
        <w:t>run during</w:t>
      </w:r>
      <w:r>
        <w:rPr>
          <w:spacing w:val="-55"/>
          <w:sz w:val="23"/>
        </w:rPr>
        <w:t> </w:t>
      </w:r>
      <w:r>
        <w:rPr>
          <w:sz w:val="23"/>
        </w:rPr>
        <w:t>the entire time the Parties are discussing a business relationship and/or conducting business</w:t>
      </w:r>
      <w:r>
        <w:rPr>
          <w:spacing w:val="1"/>
          <w:sz w:val="23"/>
        </w:rPr>
        <w:t> </w:t>
      </w:r>
      <w:r>
        <w:rPr>
          <w:sz w:val="23"/>
        </w:rPr>
        <w:t>together</w:t>
      </w:r>
      <w:r>
        <w:rPr>
          <w:spacing w:val="-1"/>
          <w:sz w:val="23"/>
        </w:rPr>
        <w:t> </w:t>
      </w:r>
      <w:r>
        <w:rPr>
          <w:sz w:val="23"/>
        </w:rPr>
        <w:t>and for a</w:t>
      </w:r>
      <w:r>
        <w:rPr>
          <w:spacing w:val="-2"/>
          <w:sz w:val="23"/>
        </w:rPr>
        <w:t> </w:t>
      </w:r>
      <w:r>
        <w:rPr>
          <w:sz w:val="23"/>
        </w:rPr>
        <w:t>period of three years</w:t>
      </w:r>
      <w:r>
        <w:rPr>
          <w:spacing w:val="-1"/>
          <w:sz w:val="23"/>
        </w:rPr>
        <w:t> </w:t>
      </w:r>
      <w:r>
        <w:rPr>
          <w:sz w:val="23"/>
        </w:rPr>
        <w:t>thereafter.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240" w:lineRule="auto" w:before="1" w:after="0"/>
        <w:ind w:left="834" w:right="107" w:firstLine="0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Discloser</w:t>
      </w:r>
      <w:r>
        <w:rPr>
          <w:spacing w:val="1"/>
          <w:sz w:val="23"/>
        </w:rPr>
        <w:t> </w:t>
      </w:r>
      <w:r>
        <w:rPr>
          <w:sz w:val="23"/>
        </w:rPr>
        <w:t>acknowledges</w:t>
      </w:r>
      <w:r>
        <w:rPr>
          <w:spacing w:val="1"/>
          <w:sz w:val="23"/>
        </w:rPr>
        <w:t> </w:t>
      </w:r>
      <w:r>
        <w:rPr>
          <w:sz w:val="23"/>
        </w:rPr>
        <w:t>that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Recipient</w:t>
      </w:r>
      <w:r>
        <w:rPr>
          <w:spacing w:val="1"/>
          <w:sz w:val="23"/>
        </w:rPr>
        <w:t> </w:t>
      </w:r>
      <w:r>
        <w:rPr>
          <w:sz w:val="23"/>
        </w:rPr>
        <w:t>may</w:t>
      </w:r>
      <w:r>
        <w:rPr>
          <w:spacing w:val="1"/>
          <w:sz w:val="23"/>
        </w:rPr>
        <w:t> </w:t>
      </w:r>
      <w:r>
        <w:rPr>
          <w:sz w:val="23"/>
        </w:rPr>
        <w:t>currently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future</w:t>
      </w:r>
      <w:r>
        <w:rPr>
          <w:spacing w:val="1"/>
          <w:sz w:val="23"/>
        </w:rPr>
        <w:t> </w:t>
      </w:r>
      <w:r>
        <w:rPr>
          <w:sz w:val="23"/>
        </w:rPr>
        <w:t>be</w:t>
      </w:r>
      <w:r>
        <w:rPr>
          <w:spacing w:val="-55"/>
          <w:sz w:val="23"/>
        </w:rPr>
        <w:t> </w:t>
      </w:r>
      <w:r>
        <w:rPr>
          <w:sz w:val="23"/>
        </w:rPr>
        <w:t>developing information internally, or receiving information from other parties, that is similar to</w:t>
      </w:r>
      <w:r>
        <w:rPr>
          <w:spacing w:val="-55"/>
          <w:sz w:val="23"/>
        </w:rPr>
        <w:t> </w:t>
      </w:r>
      <w:r>
        <w:rPr>
          <w:sz w:val="23"/>
        </w:rPr>
        <w:t>the Confidential Information. Accordingly, nothing in this Agreement will be construed as a</w:t>
      </w:r>
      <w:r>
        <w:rPr>
          <w:spacing w:val="1"/>
          <w:sz w:val="23"/>
        </w:rPr>
        <w:t> </w:t>
      </w:r>
      <w:r>
        <w:rPr>
          <w:sz w:val="23"/>
        </w:rPr>
        <w:t>representation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agreement</w:t>
      </w:r>
      <w:r>
        <w:rPr>
          <w:spacing w:val="1"/>
          <w:sz w:val="23"/>
        </w:rPr>
        <w:t> </w:t>
      </w:r>
      <w:r>
        <w:rPr>
          <w:sz w:val="23"/>
        </w:rPr>
        <w:t>that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Recipient</w:t>
      </w:r>
      <w:r>
        <w:rPr>
          <w:spacing w:val="1"/>
          <w:sz w:val="23"/>
        </w:rPr>
        <w:t> </w:t>
      </w:r>
      <w:r>
        <w:rPr>
          <w:sz w:val="23"/>
        </w:rPr>
        <w:t>will</w:t>
      </w:r>
      <w:r>
        <w:rPr>
          <w:spacing w:val="1"/>
          <w:sz w:val="23"/>
        </w:rPr>
        <w:t> </w:t>
      </w:r>
      <w:r>
        <w:rPr>
          <w:sz w:val="23"/>
        </w:rPr>
        <w:t>not</w:t>
      </w:r>
      <w:r>
        <w:rPr>
          <w:spacing w:val="1"/>
          <w:sz w:val="23"/>
        </w:rPr>
        <w:t> </w:t>
      </w:r>
      <w:r>
        <w:rPr>
          <w:sz w:val="23"/>
        </w:rPr>
        <w:t>develop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have</w:t>
      </w:r>
      <w:r>
        <w:rPr>
          <w:spacing w:val="1"/>
          <w:sz w:val="23"/>
        </w:rPr>
        <w:t> </w:t>
      </w:r>
      <w:r>
        <w:rPr>
          <w:sz w:val="23"/>
        </w:rPr>
        <w:t>developed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it</w:t>
      </w:r>
      <w:r>
        <w:rPr>
          <w:spacing w:val="-55"/>
          <w:sz w:val="23"/>
        </w:rPr>
        <w:t> </w:t>
      </w:r>
      <w:r>
        <w:rPr>
          <w:sz w:val="23"/>
        </w:rPr>
        <w:t>products, concepts, systems or techniques that are similar to or compete with the products,</w:t>
      </w:r>
      <w:r>
        <w:rPr>
          <w:spacing w:val="1"/>
          <w:sz w:val="23"/>
        </w:rPr>
        <w:t> </w:t>
      </w:r>
      <w:r>
        <w:rPr>
          <w:sz w:val="23"/>
        </w:rPr>
        <w:t>concepts, systems or techniques contemplated by or embodied in the Confidential Information,</w:t>
      </w:r>
      <w:r>
        <w:rPr>
          <w:spacing w:val="1"/>
          <w:sz w:val="23"/>
        </w:rPr>
        <w:t> </w:t>
      </w:r>
      <w:r>
        <w:rPr>
          <w:sz w:val="23"/>
        </w:rPr>
        <w:t>provided that the Recipient does not violate any of its obligations under this Agreement in</w:t>
      </w:r>
      <w:r>
        <w:rPr>
          <w:spacing w:val="1"/>
          <w:sz w:val="23"/>
        </w:rPr>
        <w:t> </w:t>
      </w:r>
      <w:r>
        <w:rPr>
          <w:sz w:val="23"/>
        </w:rPr>
        <w:t>connection with such development. Additionally, either Party will be free to use the Residuals</w:t>
      </w:r>
      <w:r>
        <w:rPr>
          <w:spacing w:val="1"/>
          <w:sz w:val="23"/>
        </w:rPr>
        <w:t> </w:t>
      </w:r>
      <w:r>
        <w:rPr>
          <w:sz w:val="23"/>
        </w:rPr>
        <w:t>resulting from access to or work with the</w:t>
      </w:r>
      <w:r>
        <w:rPr>
          <w:spacing w:val="1"/>
          <w:sz w:val="23"/>
        </w:rPr>
        <w:t> </w:t>
      </w:r>
      <w:r>
        <w:rPr>
          <w:sz w:val="23"/>
        </w:rPr>
        <w:t>other Party’s Confidential</w:t>
      </w:r>
      <w:r>
        <w:rPr>
          <w:spacing w:val="1"/>
          <w:sz w:val="23"/>
        </w:rPr>
        <w:t> </w:t>
      </w:r>
      <w:r>
        <w:rPr>
          <w:sz w:val="23"/>
        </w:rPr>
        <w:t>Information for any</w:t>
      </w:r>
      <w:r>
        <w:rPr>
          <w:spacing w:val="1"/>
          <w:sz w:val="23"/>
        </w:rPr>
        <w:t> </w:t>
      </w:r>
      <w:r>
        <w:rPr>
          <w:sz w:val="23"/>
        </w:rPr>
        <w:t>purpose, provided, however, that the Recipient may not disclose the Confidential Information</w:t>
      </w:r>
      <w:r>
        <w:rPr>
          <w:spacing w:val="1"/>
          <w:sz w:val="23"/>
        </w:rPr>
        <w:t> </w:t>
      </w:r>
      <w:r>
        <w:rPr>
          <w:sz w:val="23"/>
        </w:rPr>
        <w:t>except as permitted pursuant to the terms of this Agreement. The term “Residuals” means</w:t>
      </w:r>
      <w:r>
        <w:rPr>
          <w:spacing w:val="1"/>
          <w:sz w:val="23"/>
        </w:rPr>
        <w:t> </w:t>
      </w:r>
      <w:r>
        <w:rPr>
          <w:sz w:val="23"/>
        </w:rPr>
        <w:t>information in intangible form retained in the memory of persons employed or retained by the</w:t>
      </w:r>
      <w:r>
        <w:rPr>
          <w:spacing w:val="1"/>
          <w:sz w:val="23"/>
        </w:rPr>
        <w:t> </w:t>
      </w:r>
      <w:r>
        <w:rPr>
          <w:sz w:val="23"/>
        </w:rPr>
        <w:t>Recipient</w:t>
      </w:r>
      <w:r>
        <w:rPr>
          <w:spacing w:val="1"/>
          <w:sz w:val="23"/>
        </w:rPr>
        <w:t> </w:t>
      </w:r>
      <w:r>
        <w:rPr>
          <w:sz w:val="23"/>
        </w:rPr>
        <w:t>who have</w:t>
      </w:r>
      <w:r>
        <w:rPr>
          <w:spacing w:val="1"/>
          <w:sz w:val="23"/>
        </w:rPr>
        <w:t> </w:t>
      </w:r>
      <w:r>
        <w:rPr>
          <w:sz w:val="23"/>
        </w:rPr>
        <w:t>had access to or worked with the</w:t>
      </w:r>
      <w:r>
        <w:rPr>
          <w:spacing w:val="1"/>
          <w:sz w:val="23"/>
        </w:rPr>
        <w:t> </w:t>
      </w:r>
      <w:r>
        <w:rPr>
          <w:sz w:val="23"/>
        </w:rPr>
        <w:t>Confidential</w:t>
      </w:r>
      <w:r>
        <w:rPr>
          <w:spacing w:val="57"/>
          <w:sz w:val="23"/>
        </w:rPr>
        <w:t> </w:t>
      </w:r>
      <w:r>
        <w:rPr>
          <w:sz w:val="23"/>
        </w:rPr>
        <w:t>Information, including</w:t>
      </w:r>
      <w:r>
        <w:rPr>
          <w:spacing w:val="1"/>
          <w:sz w:val="23"/>
        </w:rPr>
        <w:t> </w:t>
      </w:r>
      <w:r>
        <w:rPr>
          <w:sz w:val="23"/>
        </w:rPr>
        <w:t>ideas, concepts, know-how or techniques contained therein. The Recipient will not have any</w:t>
      </w:r>
      <w:r>
        <w:rPr>
          <w:spacing w:val="1"/>
          <w:sz w:val="23"/>
        </w:rPr>
        <w:t> </w:t>
      </w:r>
      <w:r>
        <w:rPr>
          <w:sz w:val="23"/>
        </w:rPr>
        <w:t>obligation to limit or restrict the assignment of such persons or to pay royalties for any work</w:t>
      </w:r>
      <w:r>
        <w:rPr>
          <w:spacing w:val="1"/>
          <w:sz w:val="23"/>
        </w:rPr>
        <w:t> </w:t>
      </w:r>
      <w:r>
        <w:rPr>
          <w:sz w:val="23"/>
        </w:rPr>
        <w:t>resulting from the use of Residuals; provided, however, that this Section will not be deemed to</w:t>
      </w:r>
      <w:r>
        <w:rPr>
          <w:spacing w:val="1"/>
          <w:sz w:val="23"/>
        </w:rPr>
        <w:t> </w:t>
      </w:r>
      <w:r>
        <w:rPr>
          <w:sz w:val="23"/>
        </w:rPr>
        <w:t>grant</w:t>
      </w:r>
      <w:r>
        <w:rPr>
          <w:spacing w:val="-1"/>
          <w:sz w:val="23"/>
        </w:rPr>
        <w:t> </w:t>
      </w:r>
      <w:r>
        <w:rPr>
          <w:sz w:val="23"/>
        </w:rPr>
        <w:t>to the Recipient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license under any</w:t>
      </w:r>
      <w:r>
        <w:rPr>
          <w:spacing w:val="-4"/>
          <w:sz w:val="23"/>
        </w:rPr>
        <w:t> </w:t>
      </w:r>
      <w:r>
        <w:rPr>
          <w:sz w:val="23"/>
        </w:rPr>
        <w:t>copyright</w:t>
      </w:r>
      <w:r>
        <w:rPr>
          <w:spacing w:val="-2"/>
          <w:sz w:val="23"/>
        </w:rPr>
        <w:t> </w:t>
      </w:r>
      <w:r>
        <w:rPr>
          <w:sz w:val="23"/>
        </w:rPr>
        <w:t>or patent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Discloser.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240" w:lineRule="auto" w:before="0" w:after="0"/>
        <w:ind w:left="833" w:right="108" w:firstLine="0"/>
        <w:jc w:val="both"/>
        <w:rPr>
          <w:sz w:val="23"/>
        </w:rPr>
      </w:pPr>
      <w:r>
        <w:rPr>
          <w:sz w:val="23"/>
        </w:rPr>
        <w:t>In no event shall either Party be</w:t>
      </w:r>
      <w:r>
        <w:rPr>
          <w:spacing w:val="1"/>
          <w:sz w:val="23"/>
        </w:rPr>
        <w:t> </w:t>
      </w:r>
      <w:r>
        <w:rPr>
          <w:sz w:val="23"/>
        </w:rPr>
        <w:t>liable</w:t>
      </w:r>
      <w:r>
        <w:rPr>
          <w:spacing w:val="57"/>
          <w:sz w:val="23"/>
        </w:rPr>
        <w:t> </w:t>
      </w:r>
      <w:r>
        <w:rPr>
          <w:sz w:val="23"/>
        </w:rPr>
        <w:t>under or in connection with this Agreement</w:t>
      </w:r>
      <w:r>
        <w:rPr>
          <w:spacing w:val="1"/>
          <w:sz w:val="23"/>
        </w:rPr>
        <w:t> </w:t>
      </w:r>
      <w:r>
        <w:rPr>
          <w:sz w:val="23"/>
        </w:rPr>
        <w:t>under any legal or equitable theory, including breach of contract, tort (including negligence),</w:t>
      </w:r>
      <w:r>
        <w:rPr>
          <w:spacing w:val="1"/>
          <w:sz w:val="23"/>
        </w:rPr>
        <w:t> </w:t>
      </w:r>
      <w:r>
        <w:rPr>
          <w:sz w:val="23"/>
        </w:rPr>
        <w:t>strict</w:t>
      </w:r>
      <w:r>
        <w:rPr>
          <w:spacing w:val="1"/>
          <w:sz w:val="23"/>
        </w:rPr>
        <w:t> </w:t>
      </w:r>
      <w:r>
        <w:rPr>
          <w:sz w:val="23"/>
        </w:rPr>
        <w:t>liability,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otherwise,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any:</w:t>
      </w:r>
      <w:r>
        <w:rPr>
          <w:spacing w:val="1"/>
          <w:sz w:val="23"/>
        </w:rPr>
        <w:t> </w:t>
      </w:r>
      <w:r>
        <w:rPr>
          <w:sz w:val="23"/>
        </w:rPr>
        <w:t>(a)</w:t>
      </w:r>
      <w:r>
        <w:rPr>
          <w:spacing w:val="1"/>
          <w:sz w:val="23"/>
        </w:rPr>
        <w:t> </w:t>
      </w:r>
      <w:r>
        <w:rPr>
          <w:sz w:val="23"/>
        </w:rPr>
        <w:t>consequential,</w:t>
      </w:r>
      <w:r>
        <w:rPr>
          <w:spacing w:val="1"/>
          <w:sz w:val="23"/>
        </w:rPr>
        <w:t> </w:t>
      </w:r>
      <w:r>
        <w:rPr>
          <w:sz w:val="23"/>
        </w:rPr>
        <w:t>incidental,</w:t>
      </w:r>
      <w:r>
        <w:rPr>
          <w:spacing w:val="1"/>
          <w:sz w:val="23"/>
        </w:rPr>
        <w:t> </w:t>
      </w:r>
      <w:r>
        <w:rPr>
          <w:sz w:val="23"/>
        </w:rPr>
        <w:t>indirect,</w:t>
      </w:r>
      <w:r>
        <w:rPr>
          <w:spacing w:val="57"/>
          <w:sz w:val="23"/>
        </w:rPr>
        <w:t> </w:t>
      </w:r>
      <w:r>
        <w:rPr>
          <w:sz w:val="23"/>
        </w:rPr>
        <w:t>exemplary,</w:t>
      </w:r>
      <w:r>
        <w:rPr>
          <w:spacing w:val="1"/>
          <w:sz w:val="23"/>
        </w:rPr>
        <w:t> </w:t>
      </w:r>
      <w:r>
        <w:rPr>
          <w:sz w:val="23"/>
        </w:rPr>
        <w:t>special,</w:t>
      </w:r>
      <w:r>
        <w:rPr>
          <w:spacing w:val="1"/>
          <w:sz w:val="23"/>
        </w:rPr>
        <w:t> </w:t>
      </w:r>
      <w:r>
        <w:rPr>
          <w:sz w:val="23"/>
        </w:rPr>
        <w:t>enhanced,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punitive</w:t>
      </w:r>
      <w:r>
        <w:rPr>
          <w:spacing w:val="1"/>
          <w:sz w:val="23"/>
        </w:rPr>
        <w:t> </w:t>
      </w:r>
      <w:r>
        <w:rPr>
          <w:sz w:val="23"/>
        </w:rPr>
        <w:t>damages;</w:t>
      </w:r>
      <w:r>
        <w:rPr>
          <w:spacing w:val="1"/>
          <w:sz w:val="23"/>
        </w:rPr>
        <w:t> </w:t>
      </w:r>
      <w:r>
        <w:rPr>
          <w:sz w:val="23"/>
        </w:rPr>
        <w:t>(b)</w:t>
      </w:r>
      <w:r>
        <w:rPr>
          <w:spacing w:val="1"/>
          <w:sz w:val="23"/>
        </w:rPr>
        <w:t> </w:t>
      </w:r>
      <w:r>
        <w:rPr>
          <w:sz w:val="23"/>
        </w:rPr>
        <w:t>increased</w:t>
      </w:r>
      <w:r>
        <w:rPr>
          <w:spacing w:val="1"/>
          <w:sz w:val="23"/>
        </w:rPr>
        <w:t> </w:t>
      </w:r>
      <w:r>
        <w:rPr>
          <w:sz w:val="23"/>
        </w:rPr>
        <w:t>costs,</w:t>
      </w:r>
      <w:r>
        <w:rPr>
          <w:spacing w:val="1"/>
          <w:sz w:val="23"/>
        </w:rPr>
        <w:t> </w:t>
      </w:r>
      <w:r>
        <w:rPr>
          <w:sz w:val="23"/>
        </w:rPr>
        <w:t>diminution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value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lost</w:t>
      </w:r>
      <w:r>
        <w:rPr>
          <w:spacing w:val="1"/>
          <w:sz w:val="23"/>
        </w:rPr>
        <w:t> </w:t>
      </w:r>
      <w:r>
        <w:rPr>
          <w:sz w:val="23"/>
        </w:rPr>
        <w:t>business,</w:t>
      </w:r>
      <w:r>
        <w:rPr>
          <w:spacing w:val="27"/>
          <w:sz w:val="23"/>
        </w:rPr>
        <w:t> </w:t>
      </w:r>
      <w:r>
        <w:rPr>
          <w:sz w:val="23"/>
        </w:rPr>
        <w:t>production,</w:t>
      </w:r>
      <w:r>
        <w:rPr>
          <w:spacing w:val="25"/>
          <w:sz w:val="23"/>
        </w:rPr>
        <w:t> </w:t>
      </w:r>
      <w:r>
        <w:rPr>
          <w:sz w:val="23"/>
        </w:rPr>
        <w:t>revenues,</w:t>
      </w:r>
      <w:r>
        <w:rPr>
          <w:spacing w:val="27"/>
          <w:sz w:val="23"/>
        </w:rPr>
        <w:t> </w:t>
      </w:r>
      <w:r>
        <w:rPr>
          <w:sz w:val="23"/>
        </w:rPr>
        <w:t>or</w:t>
      </w:r>
      <w:r>
        <w:rPr>
          <w:spacing w:val="25"/>
          <w:sz w:val="23"/>
        </w:rPr>
        <w:t> </w:t>
      </w:r>
      <w:r>
        <w:rPr>
          <w:sz w:val="23"/>
        </w:rPr>
        <w:t>profits,</w:t>
      </w:r>
      <w:r>
        <w:rPr>
          <w:spacing w:val="27"/>
          <w:sz w:val="23"/>
        </w:rPr>
        <w:t> </w:t>
      </w:r>
      <w:r>
        <w:rPr>
          <w:sz w:val="23"/>
        </w:rPr>
        <w:t>or</w:t>
      </w:r>
      <w:r>
        <w:rPr>
          <w:spacing w:val="28"/>
          <w:sz w:val="23"/>
        </w:rPr>
        <w:t> </w:t>
      </w:r>
      <w:r>
        <w:rPr>
          <w:sz w:val="23"/>
        </w:rPr>
        <w:t>(c)</w:t>
      </w:r>
      <w:r>
        <w:rPr>
          <w:spacing w:val="25"/>
          <w:sz w:val="23"/>
        </w:rPr>
        <w:t> </w:t>
      </w:r>
      <w:r>
        <w:rPr>
          <w:sz w:val="23"/>
        </w:rPr>
        <w:t>loss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27"/>
          <w:sz w:val="23"/>
        </w:rPr>
        <w:t> </w:t>
      </w:r>
      <w:r>
        <w:rPr>
          <w:sz w:val="23"/>
        </w:rPr>
        <w:t>goodwill</w:t>
      </w:r>
      <w:r>
        <w:rPr>
          <w:spacing w:val="28"/>
          <w:sz w:val="23"/>
        </w:rPr>
        <w:t> </w:t>
      </w:r>
      <w:r>
        <w:rPr>
          <w:sz w:val="23"/>
        </w:rPr>
        <w:t>or</w:t>
      </w:r>
      <w:r>
        <w:rPr>
          <w:spacing w:val="27"/>
          <w:sz w:val="23"/>
        </w:rPr>
        <w:t> </w:t>
      </w:r>
      <w:r>
        <w:rPr>
          <w:sz w:val="23"/>
        </w:rPr>
        <w:t>reputation;</w:t>
      </w:r>
      <w:r>
        <w:rPr>
          <w:spacing w:val="26"/>
          <w:sz w:val="23"/>
        </w:rPr>
        <w:t> </w:t>
      </w:r>
      <w:r>
        <w:rPr>
          <w:sz w:val="23"/>
        </w:rPr>
        <w:t>in</w:t>
      </w:r>
      <w:r>
        <w:rPr>
          <w:spacing w:val="25"/>
          <w:sz w:val="23"/>
        </w:rPr>
        <w:t> </w:t>
      </w:r>
      <w:r>
        <w:rPr>
          <w:sz w:val="23"/>
        </w:rPr>
        <w:t>each</w:t>
      </w:r>
      <w:r>
        <w:rPr>
          <w:spacing w:val="25"/>
          <w:sz w:val="23"/>
        </w:rPr>
        <w:t> </w:t>
      </w:r>
      <w:r>
        <w:rPr>
          <w:sz w:val="23"/>
        </w:rPr>
        <w:t>case</w:t>
      </w:r>
    </w:p>
    <w:p>
      <w:pPr>
        <w:spacing w:after="0" w:line="240" w:lineRule="auto"/>
        <w:jc w:val="both"/>
        <w:rPr>
          <w:sz w:val="23"/>
        </w:rPr>
        <w:sectPr>
          <w:pgSz w:w="12240" w:h="15840"/>
          <w:pgMar w:header="0" w:footer="599" w:top="1180" w:bottom="780" w:left="1240" w:right="1240"/>
        </w:sectPr>
      </w:pPr>
    </w:p>
    <w:p>
      <w:pPr>
        <w:pStyle w:val="BodyText"/>
        <w:spacing w:before="79"/>
        <w:ind w:left="833"/>
      </w:pPr>
      <w:r>
        <w:rPr/>
        <w:t>regardless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whether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Party</w:t>
      </w:r>
      <w:r>
        <w:rPr>
          <w:spacing w:val="10"/>
        </w:rPr>
        <w:t> </w:t>
      </w:r>
      <w:r>
        <w:rPr/>
        <w:t>was</w:t>
      </w:r>
      <w:r>
        <w:rPr>
          <w:spacing w:val="9"/>
        </w:rPr>
        <w:t> </w:t>
      </w:r>
      <w:r>
        <w:rPr/>
        <w:t>advised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possibility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such</w:t>
      </w:r>
      <w:r>
        <w:rPr>
          <w:spacing w:val="8"/>
        </w:rPr>
        <w:t> </w:t>
      </w:r>
      <w:r>
        <w:rPr/>
        <w:t>losses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damages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such</w:t>
      </w:r>
      <w:r>
        <w:rPr>
          <w:spacing w:val="-55"/>
        </w:rPr>
        <w:t> </w:t>
      </w:r>
      <w:r>
        <w:rPr/>
        <w:t>losses</w:t>
      </w:r>
      <w:r>
        <w:rPr>
          <w:spacing w:val="-2"/>
        </w:rPr>
        <w:t> </w:t>
      </w:r>
      <w:r>
        <w:rPr/>
        <w:t>or damages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foreseeable.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54" w:val="left" w:leader="none"/>
        </w:tabs>
        <w:spacing w:line="240" w:lineRule="auto" w:before="1" w:after="0"/>
        <w:ind w:left="833" w:right="109" w:hanging="1"/>
        <w:jc w:val="both"/>
        <w:rPr>
          <w:sz w:val="23"/>
        </w:rPr>
      </w:pPr>
      <w:r>
        <w:rPr>
          <w:sz w:val="23"/>
        </w:rPr>
        <w:t>Upon request from the Discloser, the Recipient shall return to the Discloser all of the</w:t>
      </w:r>
      <w:r>
        <w:rPr>
          <w:spacing w:val="1"/>
          <w:sz w:val="23"/>
        </w:rPr>
        <w:t> </w:t>
      </w:r>
      <w:r>
        <w:rPr>
          <w:sz w:val="23"/>
        </w:rPr>
        <w:t>Discloser’s Confidential Information or destroy such Confidential Information (at the option of</w:t>
      </w:r>
      <w:r>
        <w:rPr>
          <w:spacing w:val="1"/>
          <w:sz w:val="23"/>
        </w:rPr>
        <w:t> </w:t>
      </w:r>
      <w:r>
        <w:rPr>
          <w:sz w:val="23"/>
        </w:rPr>
        <w:t>Recipient), whether prepared by the Recipient or the Discloser, including all copies thereof,</w:t>
      </w:r>
      <w:r>
        <w:rPr>
          <w:spacing w:val="1"/>
          <w:sz w:val="23"/>
        </w:rPr>
        <w:t> </w:t>
      </w:r>
      <w:r>
        <w:rPr>
          <w:sz w:val="23"/>
        </w:rPr>
        <w:t>except that Recipient may retain a copy of such Confidential Information if legally required to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so</w:t>
      </w:r>
      <w:r>
        <w:rPr>
          <w:spacing w:val="-1"/>
          <w:sz w:val="23"/>
        </w:rPr>
        <w:t> </w:t>
      </w:r>
      <w:r>
        <w:rPr>
          <w:sz w:val="23"/>
        </w:rPr>
        <w:t>or</w:t>
      </w:r>
      <w:r>
        <w:rPr>
          <w:spacing w:val="-2"/>
          <w:sz w:val="23"/>
        </w:rPr>
        <w:t> </w:t>
      </w:r>
      <w:r>
        <w:rPr>
          <w:sz w:val="23"/>
        </w:rPr>
        <w:t>if</w:t>
      </w:r>
      <w:r>
        <w:rPr>
          <w:spacing w:val="-1"/>
          <w:sz w:val="23"/>
        </w:rPr>
        <w:t> </w:t>
      </w:r>
      <w:r>
        <w:rPr>
          <w:sz w:val="23"/>
        </w:rPr>
        <w:t>such</w:t>
      </w:r>
      <w:r>
        <w:rPr>
          <w:spacing w:val="-2"/>
          <w:sz w:val="23"/>
        </w:rPr>
        <w:t> </w:t>
      </w:r>
      <w:r>
        <w:rPr>
          <w:sz w:val="23"/>
        </w:rPr>
        <w:t>Confidential</w:t>
      </w:r>
      <w:r>
        <w:rPr>
          <w:spacing w:val="-1"/>
          <w:sz w:val="23"/>
        </w:rPr>
        <w:t> </w:t>
      </w:r>
      <w:r>
        <w:rPr>
          <w:sz w:val="23"/>
        </w:rPr>
        <w:t>Information</w:t>
      </w:r>
      <w:r>
        <w:rPr>
          <w:spacing w:val="-4"/>
          <w:sz w:val="23"/>
        </w:rPr>
        <w:t> </w:t>
      </w:r>
      <w:r>
        <w:rPr>
          <w:sz w:val="23"/>
        </w:rPr>
        <w:t>has</w:t>
      </w:r>
      <w:r>
        <w:rPr>
          <w:spacing w:val="-3"/>
          <w:sz w:val="23"/>
        </w:rPr>
        <w:t> </w:t>
      </w:r>
      <w:r>
        <w:rPr>
          <w:sz w:val="23"/>
        </w:rPr>
        <w:t>been</w:t>
      </w:r>
      <w:r>
        <w:rPr>
          <w:spacing w:val="-1"/>
          <w:sz w:val="23"/>
        </w:rPr>
        <w:t> </w:t>
      </w:r>
      <w:r>
        <w:rPr>
          <w:sz w:val="23"/>
        </w:rPr>
        <w:t>archived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part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automatic data</w:t>
      </w:r>
      <w:r>
        <w:rPr>
          <w:spacing w:val="-1"/>
          <w:sz w:val="23"/>
        </w:rPr>
        <w:t> </w:t>
      </w:r>
      <w:r>
        <w:rPr>
          <w:sz w:val="23"/>
        </w:rPr>
        <w:t>backups.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555" w:val="left" w:leader="none"/>
        </w:tabs>
        <w:spacing w:line="240" w:lineRule="auto" w:before="0" w:after="0"/>
        <w:ind w:left="834" w:right="109" w:firstLine="0"/>
        <w:jc w:val="both"/>
        <w:rPr>
          <w:sz w:val="23"/>
        </w:rPr>
      </w:pPr>
      <w:r>
        <w:rPr>
          <w:sz w:val="23"/>
        </w:rPr>
        <w:t>This Agreement constitutes the entire agreement between the Parties with respect to the</w:t>
      </w:r>
      <w:r>
        <w:rPr>
          <w:spacing w:val="-55"/>
          <w:sz w:val="23"/>
        </w:rPr>
        <w:t> </w:t>
      </w:r>
      <w:r>
        <w:rPr>
          <w:sz w:val="23"/>
        </w:rPr>
        <w:t>Confidential Information to be provided hereunder. No amendment or modification of this</w:t>
      </w:r>
      <w:r>
        <w:rPr>
          <w:spacing w:val="1"/>
          <w:sz w:val="23"/>
        </w:rPr>
        <w:t> </w:t>
      </w:r>
      <w:r>
        <w:rPr>
          <w:sz w:val="23"/>
        </w:rPr>
        <w:t>Agreement shall be valid or binding on the Parties unless made in writing and executed on</w:t>
      </w:r>
      <w:r>
        <w:rPr>
          <w:spacing w:val="1"/>
          <w:sz w:val="23"/>
        </w:rPr>
        <w:t> </w:t>
      </w:r>
      <w:r>
        <w:rPr>
          <w:sz w:val="23"/>
        </w:rPr>
        <w:t>behalf</w:t>
      </w:r>
      <w:r>
        <w:rPr>
          <w:spacing w:val="-1"/>
          <w:sz w:val="23"/>
        </w:rPr>
        <w:t> </w:t>
      </w:r>
      <w:r>
        <w:rPr>
          <w:sz w:val="23"/>
        </w:rPr>
        <w:t>of each party by</w:t>
      </w:r>
      <w:r>
        <w:rPr>
          <w:spacing w:val="-1"/>
          <w:sz w:val="23"/>
        </w:rPr>
        <w:t> </w:t>
      </w:r>
      <w:r>
        <w:rPr>
          <w:sz w:val="23"/>
        </w:rPr>
        <w:t>its</w:t>
      </w:r>
      <w:r>
        <w:rPr>
          <w:spacing w:val="-4"/>
          <w:sz w:val="23"/>
        </w:rPr>
        <w:t> </w:t>
      </w:r>
      <w:r>
        <w:rPr>
          <w:sz w:val="23"/>
        </w:rPr>
        <w:t>duly authorized representative.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55" w:val="left" w:leader="none"/>
        </w:tabs>
        <w:spacing w:line="240" w:lineRule="auto" w:before="0" w:after="0"/>
        <w:ind w:left="833" w:right="109" w:firstLine="0"/>
        <w:jc w:val="both"/>
        <w:rPr>
          <w:sz w:val="23"/>
        </w:rPr>
      </w:pPr>
      <w:r>
        <w:rPr>
          <w:sz w:val="23"/>
        </w:rPr>
        <w:t>This Agreement will be governed by and construed in accordance with the laws of the</w:t>
      </w:r>
      <w:r>
        <w:rPr>
          <w:spacing w:val="1"/>
          <w:sz w:val="23"/>
        </w:rPr>
        <w:t> </w:t>
      </w:r>
      <w:r>
        <w:rPr>
          <w:sz w:val="23"/>
        </w:rPr>
        <w:t>State of Illinois. Any dispute arising under or relating to this Agreement must be submitted to a</w:t>
      </w:r>
      <w:r>
        <w:rPr>
          <w:spacing w:val="-55"/>
          <w:sz w:val="23"/>
        </w:rPr>
        <w:t> </w:t>
      </w:r>
      <w:r>
        <w:rPr>
          <w:sz w:val="23"/>
        </w:rPr>
        <w:t>state</w:t>
      </w:r>
      <w:r>
        <w:rPr>
          <w:spacing w:val="8"/>
          <w:sz w:val="23"/>
        </w:rPr>
        <w:t> </w:t>
      </w:r>
      <w:r>
        <w:rPr>
          <w:sz w:val="23"/>
        </w:rPr>
        <w:t>or</w:t>
      </w:r>
      <w:r>
        <w:rPr>
          <w:spacing w:val="11"/>
          <w:sz w:val="23"/>
        </w:rPr>
        <w:t> </w:t>
      </w:r>
      <w:r>
        <w:rPr>
          <w:sz w:val="23"/>
        </w:rPr>
        <w:t>federal</w:t>
      </w:r>
      <w:r>
        <w:rPr>
          <w:spacing w:val="10"/>
          <w:sz w:val="23"/>
        </w:rPr>
        <w:t> </w:t>
      </w:r>
      <w:r>
        <w:rPr>
          <w:sz w:val="23"/>
        </w:rPr>
        <w:t>court</w:t>
      </w:r>
      <w:r>
        <w:rPr>
          <w:spacing w:val="11"/>
          <w:sz w:val="23"/>
        </w:rPr>
        <w:t> </w:t>
      </w:r>
      <w:r>
        <w:rPr>
          <w:sz w:val="23"/>
        </w:rPr>
        <w:t>located</w:t>
      </w:r>
      <w:r>
        <w:rPr>
          <w:spacing w:val="10"/>
          <w:sz w:val="23"/>
        </w:rPr>
        <w:t> </w:t>
      </w:r>
      <w:r>
        <w:rPr>
          <w:sz w:val="23"/>
        </w:rPr>
        <w:t>in</w:t>
      </w:r>
      <w:r>
        <w:rPr>
          <w:spacing w:val="8"/>
          <w:sz w:val="23"/>
        </w:rPr>
        <w:t> </w:t>
      </w:r>
      <w:r>
        <w:rPr>
          <w:sz w:val="23"/>
        </w:rPr>
        <w:t>Lake</w:t>
      </w:r>
      <w:r>
        <w:rPr>
          <w:spacing w:val="11"/>
          <w:sz w:val="23"/>
        </w:rPr>
        <w:t> </w:t>
      </w:r>
      <w:r>
        <w:rPr>
          <w:sz w:val="23"/>
        </w:rPr>
        <w:t>County,</w:t>
      </w:r>
      <w:r>
        <w:rPr>
          <w:spacing w:val="10"/>
          <w:sz w:val="23"/>
        </w:rPr>
        <w:t> </w:t>
      </w:r>
      <w:r>
        <w:rPr>
          <w:sz w:val="23"/>
        </w:rPr>
        <w:t>Illinois,</w:t>
      </w:r>
      <w:r>
        <w:rPr>
          <w:spacing w:val="11"/>
          <w:sz w:val="23"/>
        </w:rPr>
        <w:t> </w:t>
      </w:r>
      <w:r>
        <w:rPr>
          <w:sz w:val="23"/>
        </w:rPr>
        <w:t>and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9"/>
          <w:sz w:val="23"/>
        </w:rPr>
        <w:t> </w:t>
      </w:r>
      <w:r>
        <w:rPr>
          <w:sz w:val="23"/>
        </w:rPr>
        <w:t>Parties</w:t>
      </w:r>
      <w:r>
        <w:rPr>
          <w:spacing w:val="9"/>
          <w:sz w:val="23"/>
        </w:rPr>
        <w:t> </w:t>
      </w:r>
      <w:r>
        <w:rPr>
          <w:sz w:val="23"/>
        </w:rPr>
        <w:t>agree</w:t>
      </w:r>
      <w:r>
        <w:rPr>
          <w:spacing w:val="9"/>
          <w:sz w:val="23"/>
        </w:rPr>
        <w:t> </w:t>
      </w:r>
      <w:r>
        <w:rPr>
          <w:sz w:val="23"/>
        </w:rPr>
        <w:t>to</w:t>
      </w:r>
      <w:r>
        <w:rPr>
          <w:spacing w:val="8"/>
          <w:sz w:val="23"/>
        </w:rPr>
        <w:t> </w:t>
      </w:r>
      <w:r>
        <w:rPr>
          <w:sz w:val="23"/>
        </w:rPr>
        <w:t>waive</w:t>
      </w:r>
      <w:r>
        <w:rPr>
          <w:spacing w:val="8"/>
          <w:sz w:val="23"/>
        </w:rPr>
        <w:t> </w:t>
      </w:r>
      <w:r>
        <w:rPr>
          <w:sz w:val="23"/>
        </w:rPr>
        <w:t>any</w:t>
      </w:r>
      <w:r>
        <w:rPr>
          <w:spacing w:val="11"/>
          <w:sz w:val="23"/>
        </w:rPr>
        <w:t> </w:t>
      </w:r>
      <w:r>
        <w:rPr>
          <w:sz w:val="23"/>
        </w:rPr>
        <w:t>right</w:t>
      </w:r>
      <w:r>
        <w:rPr>
          <w:spacing w:val="-55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contest the</w:t>
      </w:r>
      <w:r>
        <w:rPr>
          <w:spacing w:val="1"/>
          <w:sz w:val="23"/>
        </w:rPr>
        <w:t> </w:t>
      </w:r>
      <w:r>
        <w:rPr>
          <w:sz w:val="23"/>
        </w:rPr>
        <w:t>jurisdiction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Illinois</w:t>
      </w:r>
      <w:r>
        <w:rPr>
          <w:spacing w:val="-4"/>
          <w:sz w:val="23"/>
        </w:rPr>
        <w:t> </w:t>
      </w:r>
      <w:r>
        <w:rPr>
          <w:sz w:val="23"/>
        </w:rPr>
        <w:t>courts.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40" w:lineRule="auto" w:before="0" w:after="0"/>
        <w:ind w:left="833" w:right="110" w:firstLine="0"/>
        <w:jc w:val="both"/>
        <w:rPr>
          <w:sz w:val="23"/>
        </w:rPr>
      </w:pPr>
      <w:r>
        <w:rPr>
          <w:sz w:val="23"/>
        </w:rPr>
        <w:t>Each Party represents that it has caused this Agreement to be executed on its behalf as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date</w:t>
      </w:r>
      <w:r>
        <w:rPr>
          <w:spacing w:val="1"/>
          <w:sz w:val="23"/>
        </w:rPr>
        <w:t> </w:t>
      </w:r>
      <w:r>
        <w:rPr>
          <w:sz w:val="23"/>
        </w:rPr>
        <w:t>hereof</w:t>
      </w:r>
      <w:r>
        <w:rPr>
          <w:spacing w:val="1"/>
          <w:sz w:val="23"/>
        </w:rPr>
        <w:t> </w:t>
      </w:r>
      <w:r>
        <w:rPr>
          <w:sz w:val="23"/>
        </w:rPr>
        <w:t>by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representative</w:t>
      </w:r>
      <w:r>
        <w:rPr>
          <w:spacing w:val="1"/>
          <w:sz w:val="23"/>
        </w:rPr>
        <w:t> </w:t>
      </w:r>
      <w:r>
        <w:rPr>
          <w:sz w:val="23"/>
        </w:rPr>
        <w:t>empowered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bind</w:t>
      </w:r>
      <w:r>
        <w:rPr>
          <w:spacing w:val="1"/>
          <w:sz w:val="23"/>
        </w:rPr>
        <w:t> </w:t>
      </w:r>
      <w:r>
        <w:rPr>
          <w:sz w:val="23"/>
        </w:rPr>
        <w:t>that</w:t>
      </w:r>
      <w:r>
        <w:rPr>
          <w:spacing w:val="1"/>
          <w:sz w:val="23"/>
        </w:rPr>
        <w:t> </w:t>
      </w:r>
      <w:r>
        <w:rPr>
          <w:sz w:val="23"/>
        </w:rPr>
        <w:t>Party</w:t>
      </w:r>
      <w:r>
        <w:rPr>
          <w:spacing w:val="1"/>
          <w:sz w:val="23"/>
        </w:rPr>
        <w:t> </w:t>
      </w:r>
      <w:r>
        <w:rPr>
          <w:sz w:val="23"/>
        </w:rPr>
        <w:t>with</w:t>
      </w:r>
      <w:r>
        <w:rPr>
          <w:spacing w:val="1"/>
          <w:sz w:val="23"/>
        </w:rPr>
        <w:t> </w:t>
      </w:r>
      <w:r>
        <w:rPr>
          <w:sz w:val="23"/>
        </w:rPr>
        <w:t>respect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-55"/>
          <w:sz w:val="23"/>
        </w:rPr>
        <w:t> </w:t>
      </w:r>
      <w:r>
        <w:rPr>
          <w:sz w:val="23"/>
        </w:rPr>
        <w:t>undertakings</w:t>
      </w:r>
      <w:r>
        <w:rPr>
          <w:spacing w:val="-2"/>
          <w:sz w:val="23"/>
        </w:rPr>
        <w:t> </w:t>
      </w:r>
      <w:r>
        <w:rPr>
          <w:sz w:val="23"/>
        </w:rPr>
        <w:t>and obligations</w:t>
      </w:r>
      <w:r>
        <w:rPr>
          <w:spacing w:val="-1"/>
          <w:sz w:val="23"/>
        </w:rPr>
        <w:t> </w:t>
      </w:r>
      <w:r>
        <w:rPr>
          <w:sz w:val="23"/>
        </w:rPr>
        <w:t>contained herein.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40" w:lineRule="auto" w:before="0" w:after="0"/>
        <w:ind w:left="833" w:right="109" w:firstLine="0"/>
        <w:jc w:val="both"/>
        <w:rPr>
          <w:sz w:val="23"/>
        </w:rPr>
      </w:pPr>
      <w:r>
        <w:rPr>
          <w:sz w:val="23"/>
        </w:rPr>
        <w:t>This Agreement will not create a joint venture, partnership or other formal business</w:t>
      </w:r>
      <w:r>
        <w:rPr>
          <w:spacing w:val="1"/>
          <w:sz w:val="23"/>
        </w:rPr>
        <w:t> </w:t>
      </w:r>
      <w:r>
        <w:rPr>
          <w:sz w:val="23"/>
        </w:rPr>
        <w:t>relationship or entity of any kind, or an obligation to form any such relationship or entity. Each</w:t>
      </w:r>
      <w:r>
        <w:rPr>
          <w:spacing w:val="1"/>
          <w:sz w:val="23"/>
        </w:rPr>
        <w:t> </w:t>
      </w:r>
      <w:r>
        <w:rPr>
          <w:sz w:val="23"/>
        </w:rPr>
        <w:t>party will act as an independent contractor and not as an agent of the other party for any</w:t>
      </w:r>
      <w:r>
        <w:rPr>
          <w:spacing w:val="1"/>
          <w:sz w:val="23"/>
        </w:rPr>
        <w:t> </w:t>
      </w:r>
      <w:r>
        <w:rPr>
          <w:sz w:val="23"/>
        </w:rPr>
        <w:t>purpose,</w:t>
      </w:r>
      <w:r>
        <w:rPr>
          <w:spacing w:val="-1"/>
          <w:sz w:val="23"/>
        </w:rPr>
        <w:t> </w:t>
      </w:r>
      <w:r>
        <w:rPr>
          <w:sz w:val="23"/>
        </w:rPr>
        <w:t>and neither will</w:t>
      </w:r>
      <w:r>
        <w:rPr>
          <w:spacing w:val="-2"/>
          <w:sz w:val="23"/>
        </w:rPr>
        <w:t> </w:t>
      </w:r>
      <w:r>
        <w:rPr>
          <w:sz w:val="23"/>
        </w:rPr>
        <w:t>have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authority</w:t>
      </w:r>
      <w:r>
        <w:rPr>
          <w:spacing w:val="-1"/>
          <w:sz w:val="23"/>
        </w:rPr>
        <w:t> </w:t>
      </w:r>
      <w:r>
        <w:rPr>
          <w:sz w:val="23"/>
        </w:rPr>
        <w:t>to bind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other.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40" w:lineRule="auto" w:before="1" w:after="0"/>
        <w:ind w:left="833" w:right="109" w:firstLine="0"/>
        <w:jc w:val="both"/>
        <w:rPr>
          <w:sz w:val="23"/>
        </w:rPr>
      </w:pPr>
      <w:r>
        <w:rPr>
          <w:sz w:val="23"/>
        </w:rPr>
        <w:t>If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provision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this</w:t>
      </w:r>
      <w:r>
        <w:rPr>
          <w:spacing w:val="1"/>
          <w:sz w:val="23"/>
        </w:rPr>
        <w:t> </w:t>
      </w:r>
      <w:r>
        <w:rPr>
          <w:sz w:val="23"/>
        </w:rPr>
        <w:t>Agreement</w:t>
      </w:r>
      <w:r>
        <w:rPr>
          <w:spacing w:val="1"/>
          <w:sz w:val="23"/>
        </w:rPr>
        <w:t> </w:t>
      </w:r>
      <w:r>
        <w:rPr>
          <w:sz w:val="23"/>
        </w:rPr>
        <w:t>is</w:t>
      </w:r>
      <w:r>
        <w:rPr>
          <w:spacing w:val="1"/>
          <w:sz w:val="23"/>
        </w:rPr>
        <w:t> </w:t>
      </w:r>
      <w:r>
        <w:rPr>
          <w:sz w:val="23"/>
        </w:rPr>
        <w:t>held</w:t>
      </w:r>
      <w:r>
        <w:rPr>
          <w:spacing w:val="1"/>
          <w:sz w:val="23"/>
        </w:rPr>
        <w:t> </w:t>
      </w:r>
      <w:r>
        <w:rPr>
          <w:sz w:val="23"/>
        </w:rPr>
        <w:t>invalid</w:t>
      </w:r>
      <w:r>
        <w:rPr>
          <w:spacing w:val="1"/>
          <w:sz w:val="23"/>
        </w:rPr>
        <w:t> </w:t>
      </w:r>
      <w:r>
        <w:rPr>
          <w:sz w:val="23"/>
        </w:rPr>
        <w:t>under</w:t>
      </w:r>
      <w:r>
        <w:rPr>
          <w:spacing w:val="1"/>
          <w:sz w:val="23"/>
        </w:rPr>
        <w:t> </w:t>
      </w:r>
      <w:r>
        <w:rPr>
          <w:sz w:val="23"/>
        </w:rPr>
        <w:t>any</w:t>
      </w:r>
      <w:r>
        <w:rPr>
          <w:spacing w:val="1"/>
          <w:sz w:val="23"/>
        </w:rPr>
        <w:t> </w:t>
      </w:r>
      <w:r>
        <w:rPr>
          <w:sz w:val="23"/>
        </w:rPr>
        <w:t>applicable</w:t>
      </w:r>
      <w:r>
        <w:rPr>
          <w:spacing w:val="1"/>
          <w:sz w:val="23"/>
        </w:rPr>
        <w:t> </w:t>
      </w:r>
      <w:r>
        <w:rPr>
          <w:sz w:val="23"/>
        </w:rPr>
        <w:t>law,</w:t>
      </w:r>
      <w:r>
        <w:rPr>
          <w:spacing w:val="1"/>
          <w:sz w:val="23"/>
        </w:rPr>
        <w:t> </w:t>
      </w:r>
      <w:r>
        <w:rPr>
          <w:sz w:val="23"/>
        </w:rPr>
        <w:t>such</w:t>
      </w:r>
      <w:r>
        <w:rPr>
          <w:spacing w:val="1"/>
          <w:sz w:val="23"/>
        </w:rPr>
        <w:t> </w:t>
      </w:r>
      <w:r>
        <w:rPr>
          <w:sz w:val="23"/>
        </w:rPr>
        <w:t>invalidity will not affect any other provision of this Agreement that can be given effect without</w:t>
      </w:r>
      <w:r>
        <w:rPr>
          <w:spacing w:val="1"/>
          <w:sz w:val="23"/>
        </w:rPr>
        <w:t> </w:t>
      </w:r>
      <w:r>
        <w:rPr>
          <w:sz w:val="23"/>
        </w:rPr>
        <w:t>the invalid provision. Further, all terms and conditions of this Agreement will be deemed</w:t>
      </w:r>
      <w:r>
        <w:rPr>
          <w:spacing w:val="1"/>
          <w:sz w:val="23"/>
        </w:rPr>
        <w:t> </w:t>
      </w:r>
      <w:r>
        <w:rPr>
          <w:sz w:val="23"/>
        </w:rPr>
        <w:t>enforceable to the fullest</w:t>
      </w:r>
      <w:r>
        <w:rPr>
          <w:spacing w:val="-2"/>
          <w:sz w:val="23"/>
        </w:rPr>
        <w:t> </w:t>
      </w:r>
      <w:r>
        <w:rPr>
          <w:sz w:val="23"/>
        </w:rPr>
        <w:t>extent</w:t>
      </w:r>
      <w:r>
        <w:rPr>
          <w:spacing w:val="-1"/>
          <w:sz w:val="23"/>
        </w:rPr>
        <w:t> </w:t>
      </w:r>
      <w:r>
        <w:rPr>
          <w:sz w:val="23"/>
        </w:rPr>
        <w:t>permissible</w:t>
      </w:r>
      <w:r>
        <w:rPr>
          <w:spacing w:val="1"/>
          <w:sz w:val="23"/>
        </w:rPr>
        <w:t> </w:t>
      </w:r>
      <w:r>
        <w:rPr>
          <w:sz w:val="23"/>
        </w:rPr>
        <w:t>under</w:t>
      </w:r>
      <w:r>
        <w:rPr>
          <w:spacing w:val="-3"/>
          <w:sz w:val="23"/>
        </w:rPr>
        <w:t> </w:t>
      </w:r>
      <w:r>
        <w:rPr>
          <w:sz w:val="23"/>
        </w:rPr>
        <w:t>applicable law.</w:t>
      </w:r>
    </w:p>
    <w:p>
      <w:pPr>
        <w:pStyle w:val="BodyText"/>
      </w:pPr>
    </w:p>
    <w:p>
      <w:pPr>
        <w:pStyle w:val="BodyText"/>
        <w:ind w:left="113" w:firstLine="720"/>
      </w:pPr>
      <w:r>
        <w:rPr/>
        <w:t>IN</w:t>
      </w:r>
      <w:r>
        <w:rPr>
          <w:spacing w:val="26"/>
        </w:rPr>
        <w:t> </w:t>
      </w:r>
      <w:r>
        <w:rPr/>
        <w:t>WITNESS</w:t>
      </w:r>
      <w:r>
        <w:rPr>
          <w:spacing w:val="25"/>
        </w:rPr>
        <w:t> </w:t>
      </w:r>
      <w:r>
        <w:rPr/>
        <w:t>WHEREOF,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Parties</w:t>
      </w:r>
      <w:r>
        <w:rPr>
          <w:spacing w:val="26"/>
        </w:rPr>
        <w:t> </w:t>
      </w:r>
      <w:r>
        <w:rPr/>
        <w:t>have</w:t>
      </w:r>
      <w:r>
        <w:rPr>
          <w:spacing w:val="26"/>
        </w:rPr>
        <w:t> </w:t>
      </w:r>
      <w:r>
        <w:rPr/>
        <w:t>caused</w:t>
      </w:r>
      <w:r>
        <w:rPr>
          <w:spacing w:val="26"/>
        </w:rPr>
        <w:t> </w:t>
      </w:r>
      <w:r>
        <w:rPr/>
        <w:t>this</w:t>
      </w:r>
      <w:r>
        <w:rPr>
          <w:spacing w:val="27"/>
        </w:rPr>
        <w:t> </w:t>
      </w:r>
      <w:r>
        <w:rPr/>
        <w:t>Agreement</w:t>
      </w:r>
      <w:r>
        <w:rPr>
          <w:spacing w:val="25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25"/>
        </w:rPr>
        <w:t> </w:t>
      </w:r>
      <w:r>
        <w:rPr/>
        <w:t>executed</w:t>
      </w:r>
      <w:r>
        <w:rPr>
          <w:spacing w:val="25"/>
        </w:rPr>
        <w:t> </w:t>
      </w:r>
      <w:r>
        <w:rPr/>
        <w:t>as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-55"/>
        </w:rPr>
        <w:t> </w:t>
      </w:r>
      <w:r>
        <w:rPr/>
        <w:t>date first written above.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149" w:val="left" w:leader="none"/>
          <w:tab w:pos="9354" w:val="left" w:leader="none"/>
        </w:tabs>
        <w:spacing w:before="228"/>
        <w:ind w:left="833"/>
      </w:pPr>
      <w:r>
        <w:rPr/>
        <w:t>Medical</w:t>
      </w:r>
      <w:r>
        <w:rPr>
          <w:spacing w:val="-1"/>
        </w:rPr>
        <w:t> </w:t>
      </w:r>
      <w:r>
        <w:rPr/>
        <w:t>Murray,</w:t>
      </w:r>
      <w:r>
        <w:rPr>
          <w:spacing w:val="-1"/>
        </w:rPr>
        <w:t> </w:t>
      </w:r>
      <w:r>
        <w:rPr/>
        <w:t>Inc.</w:t>
        <w:tab/>
        <w:t>Company</w:t>
      </w:r>
      <w:r>
        <w:rPr>
          <w:spacing w:val="-5"/>
        </w:rPr>
        <w:t> </w:t>
      </w:r>
      <w:r>
        <w:rPr/>
        <w:t>Name: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6"/>
        </w:rPr>
      </w:pPr>
    </w:p>
    <w:tbl>
      <w:tblPr>
        <w:tblW w:w="0" w:type="auto"/>
        <w:jc w:val="left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9"/>
        <w:gridCol w:w="4253"/>
      </w:tblGrid>
      <w:tr>
        <w:trPr>
          <w:trHeight w:val="391" w:hRule="atLeast"/>
        </w:trPr>
        <w:tc>
          <w:tcPr>
            <w:tcW w:w="4239" w:type="dxa"/>
          </w:tcPr>
          <w:p>
            <w:pPr>
              <w:pStyle w:val="TableParagraph"/>
              <w:tabs>
                <w:tab w:pos="3862" w:val="left" w:leader="none"/>
              </w:tabs>
              <w:spacing w:line="255" w:lineRule="exact" w:before="0"/>
              <w:rPr>
                <w:sz w:val="23"/>
              </w:rPr>
            </w:pPr>
            <w:r>
              <w:rPr>
                <w:sz w:val="23"/>
              </w:rPr>
              <w:t>BY: </w:t>
            </w:r>
            <w:r>
              <w:rPr>
                <w:w w:val="100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4253" w:type="dxa"/>
          </w:tcPr>
          <w:p>
            <w:pPr>
              <w:pStyle w:val="TableParagraph"/>
              <w:tabs>
                <w:tab w:pos="3859" w:val="left" w:leader="none"/>
              </w:tabs>
              <w:spacing w:line="255" w:lineRule="exact" w:before="0"/>
              <w:ind w:left="197"/>
              <w:rPr>
                <w:sz w:val="23"/>
              </w:rPr>
            </w:pPr>
            <w:r>
              <w:rPr>
                <w:sz w:val="23"/>
              </w:rPr>
              <w:t>BY: </w:t>
            </w:r>
            <w:r>
              <w:rPr>
                <w:w w:val="100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</w:tr>
      <w:tr>
        <w:trPr>
          <w:trHeight w:val="529" w:hRule="atLeast"/>
        </w:trPr>
        <w:tc>
          <w:tcPr>
            <w:tcW w:w="4239" w:type="dxa"/>
          </w:tcPr>
          <w:p>
            <w:pPr>
              <w:pStyle w:val="TableParagraph"/>
              <w:tabs>
                <w:tab w:pos="3991" w:val="left" w:leader="none"/>
              </w:tabs>
              <w:rPr>
                <w:sz w:val="23"/>
              </w:rPr>
            </w:pPr>
            <w:r>
              <w:rPr>
                <w:sz w:val="23"/>
              </w:rPr>
              <w:t>NAME: </w:t>
            </w:r>
            <w:r>
              <w:rPr>
                <w:w w:val="100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4253" w:type="dxa"/>
          </w:tcPr>
          <w:p>
            <w:pPr>
              <w:pStyle w:val="TableParagraph"/>
              <w:tabs>
                <w:tab w:pos="3988" w:val="left" w:leader="none"/>
              </w:tabs>
              <w:ind w:left="197"/>
              <w:rPr>
                <w:sz w:val="23"/>
              </w:rPr>
            </w:pPr>
            <w:r>
              <w:rPr>
                <w:sz w:val="23"/>
              </w:rPr>
              <w:t>NAME: </w:t>
            </w:r>
            <w:r>
              <w:rPr>
                <w:w w:val="100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</w:tr>
      <w:tr>
        <w:trPr>
          <w:trHeight w:val="529" w:hRule="atLeast"/>
        </w:trPr>
        <w:tc>
          <w:tcPr>
            <w:tcW w:w="4239" w:type="dxa"/>
          </w:tcPr>
          <w:p>
            <w:pPr>
              <w:pStyle w:val="TableParagraph"/>
              <w:tabs>
                <w:tab w:pos="3953" w:val="left" w:leader="none"/>
              </w:tabs>
              <w:spacing w:before="128"/>
              <w:rPr>
                <w:sz w:val="23"/>
              </w:rPr>
            </w:pPr>
            <w:r>
              <w:rPr>
                <w:sz w:val="23"/>
              </w:rPr>
              <w:t>TITLE: </w:t>
            </w:r>
            <w:r>
              <w:rPr>
                <w:w w:val="100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4253" w:type="dxa"/>
          </w:tcPr>
          <w:p>
            <w:pPr>
              <w:pStyle w:val="TableParagraph"/>
              <w:tabs>
                <w:tab w:pos="3950" w:val="left" w:leader="none"/>
              </w:tabs>
              <w:spacing w:before="128"/>
              <w:ind w:left="197"/>
              <w:rPr>
                <w:sz w:val="23"/>
              </w:rPr>
            </w:pPr>
            <w:r>
              <w:rPr>
                <w:sz w:val="23"/>
              </w:rPr>
              <w:t>TITLE: </w:t>
            </w:r>
            <w:r>
              <w:rPr>
                <w:w w:val="100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</w:tr>
      <w:tr>
        <w:trPr>
          <w:trHeight w:val="391" w:hRule="atLeast"/>
        </w:trPr>
        <w:tc>
          <w:tcPr>
            <w:tcW w:w="4239" w:type="dxa"/>
          </w:tcPr>
          <w:p>
            <w:pPr>
              <w:pStyle w:val="TableParagraph"/>
              <w:tabs>
                <w:tab w:pos="4042" w:val="left" w:leader="none"/>
              </w:tabs>
              <w:spacing w:line="245" w:lineRule="exact"/>
              <w:rPr>
                <w:sz w:val="23"/>
              </w:rPr>
            </w:pPr>
            <w:r>
              <w:rPr>
                <w:sz w:val="23"/>
              </w:rPr>
              <w:t>DATE: </w:t>
            </w:r>
            <w:r>
              <w:rPr>
                <w:w w:val="100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4253" w:type="dxa"/>
          </w:tcPr>
          <w:p>
            <w:pPr>
              <w:pStyle w:val="TableParagraph"/>
              <w:tabs>
                <w:tab w:pos="4053" w:val="left" w:leader="none"/>
              </w:tabs>
              <w:spacing w:line="245" w:lineRule="exact"/>
              <w:ind w:left="211"/>
              <w:rPr>
                <w:sz w:val="23"/>
              </w:rPr>
            </w:pPr>
            <w:r>
              <w:rPr>
                <w:sz w:val="23"/>
              </w:rPr>
              <w:t>DATE: </w:t>
            </w:r>
            <w:r>
              <w:rPr>
                <w:w w:val="100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</w:tr>
    </w:tbl>
    <w:sectPr>
      <w:pgSz w:w="12240" w:h="15840"/>
      <w:pgMar w:header="0" w:footer="599" w:top="1180" w:bottom="780" w:left="12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680000pt;margin-top:751.026611pt;width:32pt;height:15.3pt;mso-position-horizontal-relative:page;mso-position-vertical-relative:page;z-index:-15788032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4"/>
                  </w:rPr>
                  <w:t> of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9"/>
      <w:numFmt w:val="decimal"/>
      <w:lvlText w:val="%1."/>
      <w:lvlJc w:val="left"/>
      <w:pPr>
        <w:ind w:left="834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3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993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7" w:hanging="7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3" w:right="109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7"/>
      <w:ind w:left="20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Leopold</dc:creator>
  <dc:title>Rusch Inc</dc:title>
  <dcterms:created xsi:type="dcterms:W3CDTF">2021-08-09T21:30:17Z</dcterms:created>
  <dcterms:modified xsi:type="dcterms:W3CDTF">2021-08-09T21:30:17Z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2021-08-09T00:00:00Z</vt:filetime>
  </property>
</Properties>
</file>